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39FFD99F" w:rsidR="00F779B5" w:rsidRPr="00F1655A" w:rsidRDefault="0061250E">
      <w:pPr>
        <w:pStyle w:val="CRCoverPage"/>
        <w:tabs>
          <w:tab w:val="right" w:pos="8364"/>
        </w:tabs>
        <w:spacing w:after="0"/>
        <w:ind w:right="375"/>
        <w:rPr>
          <w:b/>
          <w:i/>
          <w:sz w:val="28"/>
          <w:lang w:val="it-IT"/>
        </w:rPr>
      </w:pPr>
      <w:bookmarkStart w:id="0" w:name="_Hlk480812307"/>
      <w:r w:rsidRPr="00F1655A">
        <w:rPr>
          <w:b/>
          <w:sz w:val="24"/>
          <w:lang w:val="it-IT"/>
        </w:rPr>
        <w:t>3GPP TSG-SA3LI Meeting #</w:t>
      </w:r>
      <w:r w:rsidR="00752B37" w:rsidRPr="00F1655A">
        <w:rPr>
          <w:b/>
          <w:sz w:val="24"/>
          <w:lang w:val="it-IT"/>
        </w:rPr>
        <w:t>9</w:t>
      </w:r>
      <w:r w:rsidR="00CC63B8" w:rsidRPr="00F1655A">
        <w:rPr>
          <w:b/>
          <w:sz w:val="24"/>
          <w:lang w:val="it-IT"/>
        </w:rPr>
        <w:t>0</w:t>
      </w:r>
      <w:r w:rsidR="007805DE" w:rsidRPr="00F1655A">
        <w:rPr>
          <w:b/>
          <w:sz w:val="24"/>
          <w:lang w:val="it-IT"/>
        </w:rPr>
        <w:t>-LI</w:t>
      </w:r>
      <w:r w:rsidRPr="00F1655A">
        <w:rPr>
          <w:b/>
          <w:i/>
          <w:sz w:val="28"/>
          <w:lang w:val="it-IT"/>
        </w:rPr>
        <w:tab/>
        <w:t>S3i</w:t>
      </w:r>
      <w:r w:rsidR="0029759D" w:rsidRPr="00F1655A">
        <w:rPr>
          <w:b/>
          <w:i/>
          <w:sz w:val="28"/>
          <w:lang w:val="it-IT"/>
        </w:rPr>
        <w:t>2</w:t>
      </w:r>
      <w:r w:rsidR="004376A9" w:rsidRPr="00F1655A">
        <w:rPr>
          <w:b/>
          <w:i/>
          <w:sz w:val="28"/>
          <w:lang w:val="it-IT"/>
        </w:rPr>
        <w:t>3</w:t>
      </w:r>
      <w:r w:rsidR="0029759D" w:rsidRPr="00F1655A">
        <w:rPr>
          <w:b/>
          <w:i/>
          <w:sz w:val="28"/>
          <w:lang w:val="it-IT"/>
        </w:rPr>
        <w:t>0</w:t>
      </w:r>
      <w:r w:rsidR="00CC63B8" w:rsidRPr="00F1655A">
        <w:rPr>
          <w:b/>
          <w:i/>
          <w:sz w:val="28"/>
          <w:lang w:val="it-IT"/>
        </w:rPr>
        <w:t>35</w:t>
      </w:r>
      <w:r w:rsidR="0029759D" w:rsidRPr="00F1655A">
        <w:rPr>
          <w:b/>
          <w:i/>
          <w:sz w:val="28"/>
          <w:lang w:val="it-IT"/>
        </w:rPr>
        <w:t>2</w:t>
      </w:r>
    </w:p>
    <w:p w14:paraId="7B286CA0" w14:textId="2B630068" w:rsidR="0061250E" w:rsidRPr="00237AF2" w:rsidRDefault="00CC63B8">
      <w:pPr>
        <w:pStyle w:val="CRCoverPage"/>
        <w:rPr>
          <w:b/>
          <w:sz w:val="16"/>
          <w:szCs w:val="16"/>
        </w:rPr>
      </w:pPr>
      <w:r>
        <w:rPr>
          <w:b/>
          <w:sz w:val="24"/>
        </w:rPr>
        <w:t>Prague</w:t>
      </w:r>
      <w:r w:rsidR="00752B37" w:rsidRPr="00237AF2">
        <w:rPr>
          <w:b/>
          <w:sz w:val="24"/>
        </w:rPr>
        <w:t xml:space="preserve">, </w:t>
      </w:r>
      <w:r>
        <w:rPr>
          <w:b/>
          <w:sz w:val="24"/>
        </w:rPr>
        <w:t>Czech Republic</w:t>
      </w:r>
      <w:r w:rsidR="00752B37" w:rsidRPr="00237AF2">
        <w:rPr>
          <w:b/>
          <w:sz w:val="24"/>
        </w:rPr>
        <w:t xml:space="preserve"> </w:t>
      </w:r>
      <w:r w:rsidR="004376A9" w:rsidRPr="00237AF2">
        <w:rPr>
          <w:b/>
          <w:sz w:val="24"/>
        </w:rPr>
        <w:t>2</w:t>
      </w:r>
      <w:r>
        <w:rPr>
          <w:b/>
          <w:sz w:val="24"/>
        </w:rPr>
        <w:t>7</w:t>
      </w:r>
      <w:r w:rsidR="00752B37" w:rsidRPr="00237AF2">
        <w:rPr>
          <w:b/>
          <w:sz w:val="24"/>
          <w:vertAlign w:val="superscript"/>
        </w:rPr>
        <w:t>th</w:t>
      </w:r>
      <w:r w:rsidR="007805DE" w:rsidRPr="00237AF2">
        <w:rPr>
          <w:b/>
          <w:sz w:val="24"/>
        </w:rPr>
        <w:t xml:space="preserve"> </w:t>
      </w:r>
      <w:r w:rsidR="0061250E" w:rsidRPr="00237AF2">
        <w:rPr>
          <w:b/>
          <w:sz w:val="24"/>
        </w:rPr>
        <w:t xml:space="preserve">– </w:t>
      </w:r>
      <w:r>
        <w:rPr>
          <w:b/>
          <w:sz w:val="24"/>
        </w:rPr>
        <w:t>30</w:t>
      </w:r>
      <w:r w:rsidR="007805DE" w:rsidRPr="00237AF2">
        <w:rPr>
          <w:b/>
          <w:sz w:val="24"/>
          <w:vertAlign w:val="superscript"/>
        </w:rPr>
        <w:t>th</w:t>
      </w:r>
      <w:r w:rsidR="0061250E" w:rsidRPr="00237AF2">
        <w:rPr>
          <w:b/>
          <w:sz w:val="24"/>
        </w:rPr>
        <w:t xml:space="preserve"> </w:t>
      </w:r>
      <w:r>
        <w:rPr>
          <w:b/>
          <w:sz w:val="24"/>
        </w:rPr>
        <w:t>June</w:t>
      </w:r>
      <w:r w:rsidR="00C112FD" w:rsidRPr="00237AF2">
        <w:rPr>
          <w:b/>
          <w:sz w:val="24"/>
        </w:rPr>
        <w:t xml:space="preserve"> </w:t>
      </w:r>
      <w:r w:rsidR="00E073F7" w:rsidRPr="00237AF2">
        <w:rPr>
          <w:b/>
          <w:sz w:val="24"/>
        </w:rPr>
        <w:t>20</w:t>
      </w:r>
      <w:r w:rsidR="004F3023" w:rsidRPr="00237AF2">
        <w:rPr>
          <w:b/>
          <w:sz w:val="24"/>
        </w:rPr>
        <w:t>2</w:t>
      </w:r>
      <w:r w:rsidR="004376A9" w:rsidRPr="00237AF2">
        <w:rPr>
          <w:b/>
          <w:sz w:val="24"/>
        </w:rPr>
        <w:t>3</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Chairman of 3GPP TSG SA WG3 LI Sub WG</w:t>
      </w:r>
    </w:p>
    <w:p w14:paraId="46567286" w14:textId="15A97851"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CC63B8">
        <w:rPr>
          <w:rFonts w:ascii="Arial" w:eastAsia="MS Mincho" w:hAnsi="Arial" w:cs="Arial"/>
          <w:b/>
        </w:rPr>
        <w:t>0</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378E65B9" w:rsidR="007B75A2" w:rsidRPr="00237AF2" w:rsidRDefault="007B75A2" w:rsidP="007B75A2">
      <w:r w:rsidRPr="00237AF2">
        <w:t>Start meeting:</w:t>
      </w:r>
      <w:r w:rsidRPr="00237AF2">
        <w:tab/>
      </w:r>
      <w:r w:rsidR="00752B37" w:rsidRPr="00237AF2">
        <w:tab/>
      </w:r>
      <w:r w:rsidRPr="00237AF2">
        <w:tab/>
      </w:r>
      <w:r w:rsidR="004376A9" w:rsidRPr="00237AF2">
        <w:t>2</w:t>
      </w:r>
      <w:r w:rsidR="00CC63B8">
        <w:t>7</w:t>
      </w:r>
      <w:r w:rsidR="00752B37" w:rsidRPr="00237AF2">
        <w:rPr>
          <w:vertAlign w:val="superscript"/>
        </w:rPr>
        <w:t>th</w:t>
      </w:r>
      <w:r w:rsidR="007805DE" w:rsidRPr="00237AF2">
        <w:t xml:space="preserve"> </w:t>
      </w:r>
      <w:r w:rsidR="00CC63B8">
        <w:t>June</w:t>
      </w:r>
      <w:r w:rsidR="00447B04" w:rsidRPr="00237AF2">
        <w:t xml:space="preserve"> 202</w:t>
      </w:r>
      <w:r w:rsidR="004376A9" w:rsidRPr="00237AF2">
        <w:t>3</w:t>
      </w:r>
      <w:r w:rsidR="00CC63B8">
        <w:tab/>
      </w:r>
      <w:r w:rsidRPr="00237AF2">
        <w:tab/>
      </w:r>
      <w:r w:rsidR="00ED65B1" w:rsidRPr="00237AF2">
        <w:tab/>
      </w:r>
      <w:r w:rsidR="00752B37" w:rsidRPr="00237AF2">
        <w:t>9</w:t>
      </w:r>
      <w:r w:rsidRPr="00237AF2">
        <w:t xml:space="preserve">:00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4647477D" w:rsidR="007B75A2" w:rsidRPr="00237AF2" w:rsidRDefault="007B75A2" w:rsidP="007B75A2">
      <w:r w:rsidRPr="00237AF2">
        <w:t>End of meeting:</w:t>
      </w:r>
      <w:r w:rsidRPr="00237AF2">
        <w:tab/>
      </w:r>
      <w:r w:rsidRPr="00237AF2">
        <w:tab/>
      </w:r>
      <w:r w:rsidR="00CC63B8">
        <w:t>30</w:t>
      </w:r>
      <w:r w:rsidR="0029759D" w:rsidRPr="00237AF2">
        <w:rPr>
          <w:vertAlign w:val="superscript"/>
        </w:rPr>
        <w:t>th</w:t>
      </w:r>
      <w:r w:rsidR="0029759D" w:rsidRPr="00237AF2">
        <w:t xml:space="preserve"> </w:t>
      </w:r>
      <w:r w:rsidR="00CC63B8">
        <w:t>June</w:t>
      </w:r>
      <w:r w:rsidR="00C45215" w:rsidRPr="00237AF2">
        <w:tab/>
      </w:r>
      <w:r w:rsidRPr="00237AF2">
        <w:tab/>
      </w:r>
      <w:r w:rsidR="0076697F" w:rsidRPr="00237AF2">
        <w:tab/>
      </w:r>
      <w:r w:rsidRPr="00237AF2">
        <w:t>1</w:t>
      </w:r>
      <w:r w:rsidR="00752B37" w:rsidRPr="00237AF2">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37417F76" w14:textId="16CE295B" w:rsidR="00057E4E" w:rsidRPr="00237AF2" w:rsidRDefault="00057E4E">
      <w:pPr>
        <w:pStyle w:val="Heading11"/>
        <w:numPr>
          <w:ilvl w:val="0"/>
          <w:numId w:val="0"/>
        </w:numPr>
        <w:jc w:val="both"/>
        <w:rPr>
          <w:rFonts w:ascii="Segoe UI" w:hAnsi="Segoe UI" w:cs="Segoe UI"/>
          <w:sz w:val="23"/>
          <w:szCs w:val="23"/>
        </w:rPr>
      </w:pPr>
      <w:r w:rsidRPr="00237AF2">
        <w:rPr>
          <w:color w:val="000000"/>
        </w:rPr>
        <w:t>Conf Call link:</w:t>
      </w:r>
      <w:r w:rsidR="00987C87" w:rsidRPr="00237AF2">
        <w:t xml:space="preserve"> </w:t>
      </w:r>
      <w:hyperlink r:id="rId7" w:tgtFrame="_blank" w:history="1">
        <w:r w:rsidR="00987C87" w:rsidRPr="00237AF2">
          <w:rPr>
            <w:rStyle w:val="Hyperlink"/>
            <w:rFonts w:ascii="Segoe UI" w:hAnsi="Segoe UI" w:cs="Segoe UI"/>
            <w:sz w:val="23"/>
            <w:szCs w:val="23"/>
          </w:rPr>
          <w:t>https://global.gotomeeting.com/join/693308189</w:t>
        </w:r>
      </w:hyperlink>
      <w:r w:rsidR="00752B37" w:rsidRPr="00237AF2">
        <w:rPr>
          <w:rFonts w:ascii="Segoe UI" w:hAnsi="Segoe UI" w:cs="Segoe UI"/>
          <w:sz w:val="23"/>
          <w:szCs w:val="23"/>
        </w:rPr>
        <w:t>.</w:t>
      </w: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719FCF27" w:rsidR="00CA6C9A" w:rsidRPr="00237AF2" w:rsidRDefault="00D76717" w:rsidP="00CA6C9A">
      <w:pPr>
        <w:pStyle w:val="Heading1"/>
        <w:rPr>
          <w:color w:val="000000"/>
        </w:rPr>
      </w:pPr>
      <w:r w:rsidRPr="00237AF2">
        <w:rPr>
          <w:color w:val="000000"/>
        </w:rPr>
        <w:t>1.</w:t>
      </w:r>
      <w:r w:rsidR="00E57499" w:rsidRPr="00237AF2">
        <w:rPr>
          <w:color w:val="000000"/>
        </w:rPr>
        <w:t>1</w:t>
      </w:r>
      <w:r w:rsidR="0061250E" w:rsidRPr="00237AF2">
        <w:rPr>
          <w:color w:val="000000"/>
        </w:rPr>
        <w:t xml:space="preserve"> </w:t>
      </w:r>
      <w:r w:rsidR="004B037B" w:rsidRPr="00237AF2">
        <w:rPr>
          <w:color w:val="000000"/>
        </w:rPr>
        <w:t xml:space="preserve">Agenda / </w:t>
      </w:r>
      <w:r w:rsidR="00196154" w:rsidRPr="00237AF2">
        <w:rPr>
          <w:color w:val="000000"/>
        </w:rPr>
        <w:t xml:space="preserve">Initial </w:t>
      </w:r>
      <w:r w:rsidR="004B037B"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1537AF" w:rsidRPr="00237AF2" w14:paraId="208D896E"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0E4A7" w14:textId="76871943" w:rsidR="001537AF" w:rsidRPr="00237AF2" w:rsidRDefault="00000000" w:rsidP="001537AF">
            <w:pPr>
              <w:suppressAutoHyphens w:val="0"/>
              <w:rPr>
                <w:rFonts w:ascii="Arial" w:hAnsi="Arial" w:cs="Arial"/>
                <w:b/>
                <w:bCs/>
                <w:color w:val="0000FF"/>
                <w:sz w:val="16"/>
                <w:szCs w:val="16"/>
                <w:u w:val="single"/>
                <w:lang w:eastAsia="en-GB"/>
              </w:rPr>
            </w:pPr>
            <w:hyperlink r:id="rId8" w:history="1">
              <w:r w:rsidR="00CC63B8">
                <w:rPr>
                  <w:rFonts w:ascii="Arial" w:hAnsi="Arial" w:cs="Arial"/>
                  <w:b/>
                  <w:bCs/>
                  <w:color w:val="0000FF"/>
                  <w:sz w:val="16"/>
                  <w:szCs w:val="16"/>
                  <w:u w:val="single"/>
                  <w:lang w:eastAsia="en-GB"/>
                </w:rPr>
                <w:t>s3i230351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A0D7BA" w14:textId="77777777" w:rsidR="001537AF" w:rsidRPr="00237AF2" w:rsidRDefault="001537AF" w:rsidP="001537AF">
            <w:pPr>
              <w:suppressAutoHyphens w:val="0"/>
              <w:rPr>
                <w:rFonts w:ascii="Arial" w:hAnsi="Arial" w:cs="Arial"/>
                <w:sz w:val="16"/>
                <w:szCs w:val="16"/>
                <w:lang w:eastAsia="en-GB"/>
              </w:rPr>
            </w:pPr>
            <w:r w:rsidRPr="00237AF2">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C80B430" w14:textId="77777777" w:rsidR="001537AF" w:rsidRPr="00237AF2" w:rsidRDefault="001537AF" w:rsidP="001537AF">
            <w:pPr>
              <w:suppressAutoHyphens w:val="0"/>
              <w:rPr>
                <w:rFonts w:ascii="Arial" w:hAnsi="Arial" w:cs="Arial"/>
                <w:sz w:val="16"/>
                <w:szCs w:val="16"/>
                <w:lang w:eastAsia="en-GB"/>
              </w:rPr>
            </w:pPr>
            <w:r w:rsidRPr="00237AF2">
              <w:rPr>
                <w:rFonts w:ascii="Arial" w:hAnsi="Arial" w:cs="Arial"/>
                <w:sz w:val="16"/>
                <w:szCs w:val="16"/>
                <w:lang w:eastAsia="en-GB"/>
              </w:rPr>
              <w:t>ETSI</w:t>
            </w:r>
          </w:p>
        </w:tc>
      </w:tr>
    </w:tbl>
    <w:p w14:paraId="68EEB54D" w14:textId="28AE2CFB" w:rsidR="004376A9" w:rsidRPr="00237AF2" w:rsidRDefault="004376A9" w:rsidP="004376A9">
      <w:pPr>
        <w:autoSpaceDE w:val="0"/>
      </w:pPr>
    </w:p>
    <w:p w14:paraId="3D006323" w14:textId="77777777" w:rsidR="004376A9" w:rsidRPr="00237AF2" w:rsidRDefault="004376A9"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758B718D"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237AF2">
        <w:rPr>
          <w:rFonts w:ascii="Arial" w:hAnsi="Arial" w:cs="Arial"/>
        </w:rPr>
        <w:t>tdoc</w:t>
      </w:r>
      <w:proofErr w:type="spellEnd"/>
      <w:r w:rsidRPr="00237AF2">
        <w:rPr>
          <w:rFonts w:ascii="Arial" w:hAnsi="Arial" w:cs="Arial"/>
        </w:rPr>
        <w:t xml:space="preserve"> </w:t>
      </w:r>
      <w:r w:rsidR="00D0359F">
        <w:rPr>
          <w:rFonts w:ascii="Arial" w:hAnsi="Arial" w:cs="Arial"/>
          <w:highlight w:val="yellow"/>
        </w:rPr>
        <w:t>404</w:t>
      </w:r>
      <w:r w:rsidRPr="00CC63B8">
        <w:rPr>
          <w:rFonts w:ascii="Arial" w:hAnsi="Arial" w:cs="Arial"/>
          <w:highlight w:val="yellow"/>
        </w:rPr>
        <w:t xml:space="preserve"> </w:t>
      </w:r>
      <w:r w:rsidR="00D0359F">
        <w:rPr>
          <w:rFonts w:ascii="Arial" w:hAnsi="Arial" w:cs="Arial"/>
          <w:highlight w:val="yellow"/>
        </w:rPr>
        <w:t>21</w:t>
      </w:r>
      <w:r w:rsidRPr="00CC63B8">
        <w:rPr>
          <w:rFonts w:ascii="Arial" w:hAnsi="Arial" w:cs="Arial"/>
          <w:highlight w:val="yellow"/>
        </w:rPr>
        <w:t>:</w:t>
      </w:r>
      <w:r w:rsidR="00237AF2" w:rsidRPr="00CC63B8">
        <w:rPr>
          <w:rFonts w:ascii="Arial" w:hAnsi="Arial" w:cs="Arial"/>
          <w:highlight w:val="yellow"/>
        </w:rPr>
        <w:t>0</w:t>
      </w:r>
      <w:r w:rsidRPr="00CC63B8">
        <w:rPr>
          <w:rFonts w:ascii="Arial" w:hAnsi="Arial" w:cs="Arial"/>
          <w:highlight w:val="yellow"/>
        </w:rPr>
        <w:t xml:space="preserve">0 ETSI time </w:t>
      </w:r>
      <w:r w:rsidR="00D77029" w:rsidRPr="00CC63B8">
        <w:rPr>
          <w:rFonts w:ascii="Arial" w:hAnsi="Arial" w:cs="Arial"/>
          <w:highlight w:val="yellow"/>
        </w:rPr>
        <w:t>2</w:t>
      </w:r>
      <w:r w:rsidR="00D0359F">
        <w:rPr>
          <w:rFonts w:ascii="Arial" w:hAnsi="Arial" w:cs="Arial"/>
          <w:highlight w:val="yellow"/>
        </w:rPr>
        <w:t>3</w:t>
      </w:r>
      <w:r w:rsidRPr="00CC63B8">
        <w:rPr>
          <w:rFonts w:ascii="Arial" w:hAnsi="Arial" w:cs="Arial"/>
          <w:highlight w:val="yellow"/>
        </w:rPr>
        <w:t>/0</w:t>
      </w:r>
      <w:r w:rsidR="00CC63B8">
        <w:rPr>
          <w:rFonts w:ascii="Arial" w:hAnsi="Arial" w:cs="Arial"/>
          <w:highlight w:val="yellow"/>
        </w:rPr>
        <w:t>6</w:t>
      </w:r>
      <w:r w:rsidRPr="00CC63B8">
        <w:rPr>
          <w:rFonts w:ascii="Arial" w:hAnsi="Arial" w:cs="Arial"/>
          <w:highlight w:val="yellow"/>
        </w:rPr>
        <w:t>/23)</w:t>
      </w:r>
    </w:p>
    <w:p w14:paraId="6566B12C" w14:textId="77777777" w:rsidR="004376A9" w:rsidRPr="00237AF2" w:rsidRDefault="004376A9" w:rsidP="004376A9">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4376A9" w:rsidRPr="00237AF2" w14:paraId="2E1F1031" w14:textId="77777777" w:rsidTr="007377AE">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A7CB90" w14:textId="0B7510A1" w:rsidR="004376A9" w:rsidRPr="00237AF2" w:rsidRDefault="004376A9" w:rsidP="007377AE">
            <w:pPr>
              <w:suppressAutoHyphens w:val="0"/>
              <w:rPr>
                <w:rFonts w:ascii="Arial" w:hAnsi="Arial" w:cs="Arial"/>
                <w:color w:val="000000"/>
                <w:sz w:val="16"/>
                <w:szCs w:val="16"/>
                <w:lang w:eastAsia="en-GB"/>
              </w:rPr>
            </w:pPr>
            <w:r w:rsidRPr="00237AF2">
              <w:rPr>
                <w:rFonts w:ascii="Arial" w:hAnsi="Arial" w:cs="Arial"/>
                <w:color w:val="000000"/>
                <w:sz w:val="16"/>
                <w:szCs w:val="16"/>
                <w:lang w:eastAsia="en-GB"/>
              </w:rPr>
              <w:t>s3i230</w:t>
            </w:r>
            <w:r w:rsidR="00CC63B8">
              <w:rPr>
                <w:rFonts w:ascii="Arial" w:hAnsi="Arial" w:cs="Arial"/>
                <w:color w:val="000000"/>
                <w:sz w:val="16"/>
                <w:szCs w:val="16"/>
                <w:lang w:eastAsia="en-GB"/>
              </w:rPr>
              <w:t>35</w:t>
            </w:r>
            <w:r w:rsidRPr="00237AF2">
              <w:rPr>
                <w:rFonts w:ascii="Arial" w:hAnsi="Arial" w:cs="Arial"/>
                <w:color w:val="000000"/>
                <w:sz w:val="16"/>
                <w:szCs w:val="16"/>
                <w:lang w:eastAsia="en-GB"/>
              </w:rPr>
              <w:t>2</w:t>
            </w:r>
          </w:p>
        </w:tc>
        <w:tc>
          <w:tcPr>
            <w:tcW w:w="3840" w:type="dxa"/>
            <w:tcBorders>
              <w:top w:val="single" w:sz="4" w:space="0" w:color="A6A6A6"/>
              <w:left w:val="nil"/>
              <w:bottom w:val="single" w:sz="4" w:space="0" w:color="A6A6A6"/>
              <w:right w:val="single" w:sz="4" w:space="0" w:color="A6A6A6"/>
            </w:tcBorders>
            <w:shd w:val="clear" w:color="auto" w:fill="auto"/>
            <w:hideMark/>
          </w:tcPr>
          <w:p w14:paraId="53392057" w14:textId="77777777" w:rsidR="004376A9" w:rsidRPr="00237AF2" w:rsidRDefault="004376A9" w:rsidP="007377AE">
            <w:pPr>
              <w:suppressAutoHyphens w:val="0"/>
              <w:rPr>
                <w:rFonts w:ascii="Arial" w:hAnsi="Arial" w:cs="Arial"/>
                <w:sz w:val="16"/>
                <w:szCs w:val="16"/>
                <w:lang w:eastAsia="en-GB"/>
              </w:rPr>
            </w:pPr>
            <w:r w:rsidRPr="00237AF2">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9A78F4" w14:textId="259F8644" w:rsidR="004376A9" w:rsidRPr="00237AF2" w:rsidRDefault="00E66694" w:rsidP="007377AE">
            <w:pPr>
              <w:suppressAutoHyphens w:val="0"/>
              <w:rPr>
                <w:rFonts w:ascii="Arial" w:hAnsi="Arial" w:cs="Arial"/>
                <w:sz w:val="16"/>
                <w:szCs w:val="16"/>
                <w:lang w:eastAsia="en-GB"/>
              </w:rPr>
            </w:pPr>
            <w:r>
              <w:rPr>
                <w:rFonts w:ascii="Arial" w:hAnsi="Arial" w:cs="Arial"/>
                <w:sz w:val="16"/>
                <w:szCs w:val="16"/>
                <w:lang w:eastAsia="en-GB"/>
              </w:rPr>
              <w:t>GSMA</w:t>
            </w:r>
          </w:p>
        </w:tc>
      </w:tr>
    </w:tbl>
    <w:p w14:paraId="78BD02B0" w14:textId="77777777" w:rsidR="004376A9" w:rsidRPr="00237AF2" w:rsidRDefault="004376A9" w:rsidP="004376A9">
      <w:pPr>
        <w:jc w:val="both"/>
        <w:rPr>
          <w:color w:val="000000"/>
        </w:rPr>
      </w:pPr>
    </w:p>
    <w:p w14:paraId="061D0071" w14:textId="77777777" w:rsidR="004376A9" w:rsidRPr="00237AF2" w:rsidRDefault="004376A9" w:rsidP="004376A9">
      <w:pPr>
        <w:jc w:val="both"/>
        <w:rPr>
          <w:color w:val="000000"/>
        </w:rPr>
      </w:pPr>
    </w:p>
    <w:p w14:paraId="21A6B51C" w14:textId="77777777" w:rsidR="004376A9" w:rsidRPr="00237AF2" w:rsidRDefault="004376A9" w:rsidP="004376A9">
      <w:pPr>
        <w:pStyle w:val="Heading2"/>
        <w:jc w:val="both"/>
        <w:rPr>
          <w:color w:val="000000"/>
        </w:rPr>
      </w:pPr>
      <w:r w:rsidRPr="00237AF2">
        <w:rPr>
          <w:i w:val="0"/>
          <w:color w:val="000000"/>
          <w:sz w:val="24"/>
        </w:rPr>
        <w:lastRenderedPageBreak/>
        <w:t>2.1 IPR Call Reminder</w:t>
      </w:r>
    </w:p>
    <w:p w14:paraId="137EC6A5" w14:textId="77777777" w:rsidR="004376A9" w:rsidRPr="00237AF2" w:rsidRDefault="004376A9" w:rsidP="004376A9">
      <w:pPr>
        <w:jc w:val="both"/>
        <w:rPr>
          <w:color w:val="000000"/>
        </w:rPr>
      </w:pPr>
      <w:r w:rsidRPr="00237AF2">
        <w:rPr>
          <w:color w:val="000000"/>
        </w:rPr>
        <w:t xml:space="preserve">The Chair </w:t>
      </w:r>
      <w:r w:rsidRPr="00237AF2">
        <w:rPr>
          <w:b/>
          <w:color w:val="000000"/>
        </w:rPr>
        <w:t>reminded</w:t>
      </w:r>
      <w:r w:rsidRPr="00237AF2">
        <w:rPr>
          <w:color w:val="000000"/>
        </w:rPr>
        <w:t xml:space="preserve"> delegates of their company's obligations under their SDO's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237AF2" w:rsidRDefault="004376A9" w:rsidP="004376A9">
      <w:r w:rsidRPr="00237AF2">
        <w:t>The delegates are asked to take note that they are thereby invited:</w:t>
      </w:r>
    </w:p>
    <w:p w14:paraId="45CE6C49" w14:textId="77777777" w:rsidR="004376A9" w:rsidRPr="00237AF2" w:rsidRDefault="004376A9" w:rsidP="004376A9">
      <w:r w:rsidRPr="00237AF2">
        <w:t xml:space="preserve">    to investigate whether their organization or any other organization owns IPRs which are, or are likely to become Essential in respect of the work of 3GPP.</w:t>
      </w:r>
    </w:p>
    <w:p w14:paraId="1B1CF9D9" w14:textId="77777777" w:rsidR="004376A9" w:rsidRPr="00237AF2" w:rsidRDefault="004376A9" w:rsidP="004376A9">
      <w:r w:rsidRPr="00237AF2">
        <w:t xml:space="preserve">    to notify their respective Organizational Partners of all potential IPRs, e.g., for ETSI, by means of the IPR Information Statement and the Licensing declaration forms.</w:t>
      </w:r>
    </w:p>
    <w:p w14:paraId="41A9BEB1" w14:textId="77777777" w:rsidR="004376A9" w:rsidRPr="00237AF2" w:rsidRDefault="004376A9" w:rsidP="004376A9"/>
    <w:p w14:paraId="2805635F" w14:textId="77777777" w:rsidR="004376A9" w:rsidRPr="00237AF2" w:rsidRDefault="004376A9" w:rsidP="004376A9">
      <w:r w:rsidRPr="00237AF2">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47735C4E"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LI#8</w:t>
      </w:r>
      <w:r w:rsidR="00CC63B8">
        <w:rPr>
          <w:rFonts w:ascii="Arial" w:hAnsi="Arial" w:cs="Arial"/>
          <w:b/>
          <w:color w:val="000000"/>
          <w:sz w:val="28"/>
          <w:szCs w:val="28"/>
        </w:rPr>
        <w:t>9</w:t>
      </w:r>
    </w:p>
    <w:p w14:paraId="4CC35D7B" w14:textId="560F6D47" w:rsidR="004376A9" w:rsidRDefault="004376A9" w:rsidP="004376A9"/>
    <w:tbl>
      <w:tblPr>
        <w:tblW w:w="6280" w:type="dxa"/>
        <w:tblLook w:val="04A0" w:firstRow="1" w:lastRow="0" w:firstColumn="1" w:lastColumn="0" w:noHBand="0" w:noVBand="1"/>
      </w:tblPr>
      <w:tblGrid>
        <w:gridCol w:w="960"/>
        <w:gridCol w:w="3840"/>
        <w:gridCol w:w="1480"/>
      </w:tblGrid>
      <w:tr w:rsidR="008F4782" w:rsidRPr="008F4782" w14:paraId="6670B210" w14:textId="77777777" w:rsidTr="008F478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52E9FD" w14:textId="77777777" w:rsidR="008F4782" w:rsidRPr="008F4782" w:rsidRDefault="008F4782" w:rsidP="008F4782">
            <w:pPr>
              <w:suppressAutoHyphens w:val="0"/>
              <w:rPr>
                <w:rFonts w:ascii="Arial" w:hAnsi="Arial" w:cs="Arial"/>
                <w:color w:val="000000"/>
                <w:sz w:val="16"/>
                <w:szCs w:val="16"/>
                <w:lang w:eastAsia="en-GB"/>
              </w:rPr>
            </w:pPr>
            <w:r w:rsidRPr="008F4782">
              <w:rPr>
                <w:rFonts w:ascii="Arial" w:hAnsi="Arial" w:cs="Arial"/>
                <w:color w:val="000000"/>
                <w:sz w:val="16"/>
                <w:szCs w:val="16"/>
                <w:lang w:eastAsia="en-GB"/>
              </w:rPr>
              <w:t>s3i230353</w:t>
            </w:r>
          </w:p>
        </w:tc>
        <w:tc>
          <w:tcPr>
            <w:tcW w:w="3840" w:type="dxa"/>
            <w:tcBorders>
              <w:top w:val="single" w:sz="4" w:space="0" w:color="A6A6A6"/>
              <w:left w:val="nil"/>
              <w:bottom w:val="single" w:sz="4" w:space="0" w:color="A6A6A6"/>
              <w:right w:val="single" w:sz="4" w:space="0" w:color="A6A6A6"/>
            </w:tcBorders>
            <w:shd w:val="clear" w:color="auto" w:fill="auto"/>
            <w:hideMark/>
          </w:tcPr>
          <w:p w14:paraId="72E77376"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34456CEE"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ETSI</w:t>
            </w:r>
          </w:p>
        </w:tc>
      </w:tr>
    </w:tbl>
    <w:p w14:paraId="28E01177" w14:textId="77777777" w:rsidR="00237AF2" w:rsidRPr="00237AF2" w:rsidRDefault="00237AF2" w:rsidP="004376A9"/>
    <w:p w14:paraId="1142F8F2" w14:textId="77777777" w:rsidR="001537AF" w:rsidRDefault="001537AF" w:rsidP="004376A9"/>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27965877" w14:textId="1A171765" w:rsidR="004376A9" w:rsidRPr="00237AF2"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100</w:t>
      </w:r>
    </w:p>
    <w:p w14:paraId="4DCC9E3A" w14:textId="77777777" w:rsidR="004376A9" w:rsidRPr="00237AF2" w:rsidRDefault="004376A9" w:rsidP="004376A9">
      <w:pPr>
        <w:rPr>
          <w:color w:val="000000"/>
        </w:rPr>
      </w:pPr>
    </w:p>
    <w:p w14:paraId="3DDEFE79" w14:textId="77777777" w:rsidR="004376A9" w:rsidRPr="00E66694" w:rsidRDefault="004376A9" w:rsidP="004376A9">
      <w:pPr>
        <w:rPr>
          <w:color w:val="000000"/>
        </w:rPr>
      </w:pPr>
      <w:r w:rsidRPr="00E66694">
        <w:rPr>
          <w:color w:val="000000"/>
        </w:rPr>
        <w:t>Latest approved versions of specifications are now:</w:t>
      </w:r>
    </w:p>
    <w:p w14:paraId="2ED534E9" w14:textId="21EA43D9" w:rsidR="004376A9" w:rsidRPr="00E66694" w:rsidRDefault="004376A9" w:rsidP="004376A9">
      <w:pPr>
        <w:rPr>
          <w:color w:val="000000"/>
        </w:rPr>
      </w:pPr>
    </w:p>
    <w:p w14:paraId="2838D05E" w14:textId="77777777" w:rsidR="001537AF" w:rsidRPr="00E66694" w:rsidRDefault="001537AF" w:rsidP="001537AF">
      <w:pPr>
        <w:ind w:firstLine="720"/>
        <w:rPr>
          <w:color w:val="000000"/>
        </w:rPr>
      </w:pPr>
      <w:r w:rsidRPr="00E66694">
        <w:rPr>
          <w:color w:val="000000"/>
        </w:rPr>
        <w:t>TS 33.107</w:t>
      </w:r>
    </w:p>
    <w:p w14:paraId="269E64B7" w14:textId="77777777" w:rsidR="001537AF" w:rsidRPr="00E66694" w:rsidRDefault="001537AF" w:rsidP="001537AF">
      <w:pPr>
        <w:rPr>
          <w:color w:val="000000"/>
        </w:rPr>
      </w:pPr>
      <w:r w:rsidRPr="00E66694">
        <w:rPr>
          <w:color w:val="000000"/>
        </w:rPr>
        <w:tab/>
      </w:r>
      <w:r w:rsidRPr="00E66694">
        <w:rPr>
          <w:color w:val="000000"/>
        </w:rPr>
        <w:tab/>
        <w:t>V16.0.0, V17.0.0</w:t>
      </w:r>
    </w:p>
    <w:p w14:paraId="258A8DA9" w14:textId="77777777" w:rsidR="001537AF" w:rsidRPr="00E66694" w:rsidRDefault="001537AF" w:rsidP="001537AF">
      <w:pPr>
        <w:ind w:firstLine="720"/>
        <w:rPr>
          <w:color w:val="000000"/>
        </w:rPr>
      </w:pPr>
      <w:r w:rsidRPr="00E66694">
        <w:rPr>
          <w:color w:val="000000"/>
        </w:rPr>
        <w:t>TS 33.108</w:t>
      </w:r>
    </w:p>
    <w:p w14:paraId="4F694351" w14:textId="0B646895" w:rsidR="001537AF" w:rsidRPr="00E66694" w:rsidRDefault="001537AF" w:rsidP="001537AF">
      <w:pPr>
        <w:ind w:left="720" w:firstLine="720"/>
        <w:rPr>
          <w:color w:val="000000"/>
        </w:rPr>
      </w:pPr>
      <w:r w:rsidRPr="00E66694">
        <w:rPr>
          <w:color w:val="000000"/>
        </w:rPr>
        <w:t>V16.</w:t>
      </w:r>
      <w:r w:rsidR="00AF2E76">
        <w:rPr>
          <w:color w:val="000000"/>
        </w:rPr>
        <w:t>5</w:t>
      </w:r>
      <w:r w:rsidRPr="00E66694">
        <w:rPr>
          <w:color w:val="000000"/>
        </w:rPr>
        <w:t>.0, V17.</w:t>
      </w:r>
      <w:r w:rsidR="00AF2E76">
        <w:rPr>
          <w:color w:val="000000"/>
        </w:rPr>
        <w:t>1</w:t>
      </w:r>
      <w:r w:rsidRPr="00E66694">
        <w:rPr>
          <w:color w:val="000000"/>
        </w:rPr>
        <w:t>.0</w:t>
      </w:r>
    </w:p>
    <w:p w14:paraId="144859BD" w14:textId="77777777" w:rsidR="001537AF" w:rsidRPr="00E66694" w:rsidRDefault="001537AF" w:rsidP="001537AF">
      <w:pPr>
        <w:rPr>
          <w:color w:val="000000"/>
        </w:rPr>
      </w:pPr>
      <w:r w:rsidRPr="00E66694">
        <w:rPr>
          <w:color w:val="000000"/>
        </w:rPr>
        <w:tab/>
        <w:t>TS 33.126</w:t>
      </w:r>
    </w:p>
    <w:p w14:paraId="36A75CEF" w14:textId="522E541F" w:rsidR="001537AF" w:rsidRPr="00E66694" w:rsidRDefault="001537AF" w:rsidP="001537AF">
      <w:pPr>
        <w:rPr>
          <w:color w:val="000000"/>
        </w:rPr>
      </w:pPr>
      <w:r w:rsidRPr="00E66694">
        <w:rPr>
          <w:color w:val="000000"/>
        </w:rPr>
        <w:tab/>
      </w:r>
      <w:r w:rsidRPr="00E66694">
        <w:rPr>
          <w:color w:val="000000"/>
        </w:rPr>
        <w:tab/>
        <w:t>V16.</w:t>
      </w:r>
      <w:r w:rsidR="00AF2E76">
        <w:rPr>
          <w:color w:val="000000"/>
        </w:rPr>
        <w:t>5</w:t>
      </w:r>
      <w:r w:rsidRPr="00E66694">
        <w:rPr>
          <w:color w:val="000000"/>
        </w:rPr>
        <w:t>.0, V17</w:t>
      </w:r>
      <w:r w:rsidR="007E0C2D" w:rsidRPr="00E66694">
        <w:rPr>
          <w:color w:val="000000"/>
        </w:rPr>
        <w:t>.</w:t>
      </w:r>
      <w:r w:rsidR="00AF2E76">
        <w:rPr>
          <w:color w:val="000000"/>
        </w:rPr>
        <w:t>4</w:t>
      </w:r>
      <w:r w:rsidRPr="00E66694">
        <w:rPr>
          <w:color w:val="000000"/>
        </w:rPr>
        <w:t>.0, V18.</w:t>
      </w:r>
      <w:r w:rsidR="00AF2E76">
        <w:rPr>
          <w:color w:val="000000"/>
        </w:rPr>
        <w:t>1</w:t>
      </w:r>
      <w:r w:rsidRPr="00E66694">
        <w:rPr>
          <w:color w:val="000000"/>
        </w:rPr>
        <w:t>.0</w:t>
      </w:r>
    </w:p>
    <w:p w14:paraId="4DA51C48" w14:textId="77777777" w:rsidR="001537AF" w:rsidRPr="00E66694" w:rsidRDefault="001537AF" w:rsidP="001537AF">
      <w:pPr>
        <w:rPr>
          <w:color w:val="000000"/>
        </w:rPr>
      </w:pPr>
      <w:r w:rsidRPr="00E66694">
        <w:rPr>
          <w:color w:val="000000"/>
        </w:rPr>
        <w:tab/>
        <w:t>TS33.127</w:t>
      </w:r>
    </w:p>
    <w:p w14:paraId="523ADFBB" w14:textId="75062F40" w:rsidR="001537AF" w:rsidRPr="00E66694" w:rsidRDefault="001537AF" w:rsidP="001537AF">
      <w:pPr>
        <w:rPr>
          <w:color w:val="000000"/>
        </w:rPr>
      </w:pPr>
      <w:r w:rsidRPr="00E66694">
        <w:rPr>
          <w:color w:val="000000"/>
        </w:rPr>
        <w:tab/>
      </w:r>
      <w:r w:rsidRPr="00E66694">
        <w:rPr>
          <w:color w:val="000000"/>
        </w:rPr>
        <w:tab/>
        <w:t>V16.11.0, V17.</w:t>
      </w:r>
      <w:r w:rsidR="00AF2E76">
        <w:rPr>
          <w:color w:val="000000"/>
        </w:rPr>
        <w:t>9</w:t>
      </w:r>
      <w:r w:rsidRPr="00E66694">
        <w:rPr>
          <w:color w:val="000000"/>
        </w:rPr>
        <w:t>.0, V18.</w:t>
      </w:r>
      <w:r w:rsidR="00AF2E76">
        <w:rPr>
          <w:color w:val="000000"/>
        </w:rPr>
        <w:t>4</w:t>
      </w:r>
      <w:r w:rsidRPr="00E66694">
        <w:rPr>
          <w:color w:val="000000"/>
        </w:rPr>
        <w:t>.0</w:t>
      </w:r>
    </w:p>
    <w:p w14:paraId="37A5E027" w14:textId="77777777" w:rsidR="001537AF" w:rsidRPr="00E66694" w:rsidRDefault="001537AF" w:rsidP="001537AF">
      <w:pPr>
        <w:rPr>
          <w:color w:val="000000"/>
        </w:rPr>
      </w:pPr>
      <w:r w:rsidRPr="00E66694">
        <w:rPr>
          <w:color w:val="000000"/>
        </w:rPr>
        <w:tab/>
        <w:t>TS33.128</w:t>
      </w:r>
    </w:p>
    <w:p w14:paraId="7194FC20" w14:textId="751FA02B" w:rsidR="001537AF" w:rsidRDefault="001537AF" w:rsidP="001537AF">
      <w:pPr>
        <w:rPr>
          <w:color w:val="000000"/>
          <w:lang w:val="it-IT"/>
        </w:rPr>
      </w:pPr>
      <w:r w:rsidRPr="00E66694">
        <w:rPr>
          <w:color w:val="000000"/>
        </w:rPr>
        <w:tab/>
      </w:r>
      <w:r w:rsidRPr="00E66694">
        <w:rPr>
          <w:color w:val="000000"/>
        </w:rPr>
        <w:tab/>
      </w:r>
      <w:r w:rsidRPr="00E66694">
        <w:rPr>
          <w:color w:val="000000"/>
          <w:lang w:val="it-IT"/>
        </w:rPr>
        <w:t>V16.1</w:t>
      </w:r>
      <w:r w:rsidR="00E66694" w:rsidRPr="00E66694">
        <w:rPr>
          <w:color w:val="000000"/>
          <w:lang w:val="it-IT"/>
        </w:rPr>
        <w:t>4</w:t>
      </w:r>
      <w:r w:rsidRPr="00E66694">
        <w:rPr>
          <w:color w:val="000000"/>
          <w:lang w:val="it-IT"/>
        </w:rPr>
        <w:t>.0, V17.</w:t>
      </w:r>
      <w:r w:rsidR="00AF2E76">
        <w:rPr>
          <w:color w:val="000000"/>
          <w:lang w:val="it-IT"/>
        </w:rPr>
        <w:t>9</w:t>
      </w:r>
      <w:r w:rsidRPr="00E66694">
        <w:rPr>
          <w:color w:val="000000"/>
          <w:lang w:val="it-IT"/>
        </w:rPr>
        <w:t>.0, V18.</w:t>
      </w:r>
      <w:r w:rsidR="00AF2E76">
        <w:rPr>
          <w:color w:val="000000"/>
          <w:lang w:val="it-IT"/>
        </w:rPr>
        <w:t>4</w:t>
      </w:r>
      <w:r w:rsidRPr="00E66694">
        <w:rPr>
          <w:color w:val="000000"/>
          <w:lang w:val="it-IT"/>
        </w:rPr>
        <w:t>.0</w:t>
      </w:r>
    </w:p>
    <w:p w14:paraId="4B517F47" w14:textId="33E8DC06" w:rsidR="00AF2E76" w:rsidRDefault="00AF2E76" w:rsidP="001537AF">
      <w:pPr>
        <w:rPr>
          <w:color w:val="000000"/>
          <w:lang w:val="it-IT"/>
        </w:rPr>
      </w:pPr>
      <w:r>
        <w:rPr>
          <w:color w:val="000000"/>
          <w:lang w:val="it-IT"/>
        </w:rPr>
        <w:tab/>
        <w:t>TR33.928</w:t>
      </w:r>
    </w:p>
    <w:p w14:paraId="4793E718" w14:textId="7A08C0AB" w:rsidR="00AF2E76" w:rsidRPr="00237AF2" w:rsidRDefault="00AF2E76" w:rsidP="001537AF">
      <w:pPr>
        <w:rPr>
          <w:lang w:val="it-IT"/>
        </w:rPr>
      </w:pPr>
      <w:r>
        <w:rPr>
          <w:color w:val="000000"/>
          <w:lang w:val="it-IT"/>
        </w:rPr>
        <w:tab/>
      </w:r>
      <w:r>
        <w:rPr>
          <w:color w:val="000000"/>
          <w:lang w:val="it-IT"/>
        </w:rPr>
        <w:tab/>
        <w:t>V18.0.0</w:t>
      </w:r>
    </w:p>
    <w:p w14:paraId="3339954E" w14:textId="43219106" w:rsidR="001537AF" w:rsidRPr="00237AF2" w:rsidRDefault="001537AF" w:rsidP="004376A9">
      <w:pPr>
        <w:rPr>
          <w:color w:val="000000"/>
          <w:lang w:val="it-IT"/>
        </w:rPr>
      </w:pPr>
    </w:p>
    <w:p w14:paraId="79C57C27" w14:textId="77777777" w:rsidR="001537AF" w:rsidRPr="00237AF2" w:rsidRDefault="001537AF"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Pr="00237AF2" w:rsidRDefault="004376A9" w:rsidP="004376A9">
      <w:pPr>
        <w:rPr>
          <w:lang w:val="it-IT"/>
        </w:rPr>
      </w:pPr>
    </w:p>
    <w:p w14:paraId="7C96F64D" w14:textId="77777777" w:rsidR="004376A9" w:rsidRPr="00237AF2" w:rsidRDefault="004376A9"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6CFE167" w14:textId="77777777" w:rsidR="004376A9" w:rsidRPr="00237AF2" w:rsidRDefault="004376A9" w:rsidP="004376A9">
      <w:pPr>
        <w:rPr>
          <w:lang w:val="it-IT"/>
        </w:rPr>
      </w:pPr>
    </w:p>
    <w:tbl>
      <w:tblPr>
        <w:tblW w:w="6280" w:type="dxa"/>
        <w:tblLook w:val="04A0" w:firstRow="1" w:lastRow="0" w:firstColumn="1" w:lastColumn="0" w:noHBand="0" w:noVBand="1"/>
      </w:tblPr>
      <w:tblGrid>
        <w:gridCol w:w="960"/>
        <w:gridCol w:w="3840"/>
        <w:gridCol w:w="1480"/>
      </w:tblGrid>
      <w:tr w:rsidR="008F4782" w:rsidRPr="008F4782" w14:paraId="0BE4DD3B" w14:textId="77777777" w:rsidTr="008F478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919BE7" w14:textId="77777777" w:rsidR="008F4782" w:rsidRPr="008F4782" w:rsidRDefault="008F4782" w:rsidP="008F4782">
            <w:pPr>
              <w:suppressAutoHyphens w:val="0"/>
              <w:rPr>
                <w:rFonts w:ascii="Arial" w:hAnsi="Arial" w:cs="Arial"/>
                <w:color w:val="000000"/>
                <w:sz w:val="16"/>
                <w:szCs w:val="16"/>
                <w:lang w:eastAsia="en-GB"/>
              </w:rPr>
            </w:pPr>
            <w:r w:rsidRPr="008F4782">
              <w:rPr>
                <w:rFonts w:ascii="Arial" w:hAnsi="Arial" w:cs="Arial"/>
                <w:color w:val="000000"/>
                <w:sz w:val="16"/>
                <w:szCs w:val="16"/>
                <w:lang w:eastAsia="en-GB"/>
              </w:rPr>
              <w:t>s3i230357</w:t>
            </w:r>
          </w:p>
        </w:tc>
        <w:tc>
          <w:tcPr>
            <w:tcW w:w="3840" w:type="dxa"/>
            <w:tcBorders>
              <w:top w:val="single" w:sz="4" w:space="0" w:color="A6A6A6"/>
              <w:left w:val="nil"/>
              <w:bottom w:val="single" w:sz="4" w:space="0" w:color="A6A6A6"/>
              <w:right w:val="single" w:sz="4" w:space="0" w:color="A6A6A6"/>
            </w:tcBorders>
            <w:shd w:val="clear" w:color="auto" w:fill="auto"/>
            <w:hideMark/>
          </w:tcPr>
          <w:p w14:paraId="4B16E90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48F5770C"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Rapporteur ETSI TC LI</w:t>
            </w:r>
          </w:p>
        </w:tc>
      </w:tr>
    </w:tbl>
    <w:p w14:paraId="5FBA7C6D" w14:textId="77777777" w:rsidR="004376A9" w:rsidRPr="0022351B" w:rsidRDefault="004376A9"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Pr="0022351B" w:rsidRDefault="004376A9"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Pr="0022351B" w:rsidRDefault="004376A9"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Pr="0022351B" w:rsidRDefault="004376A9"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1FA647FB" w14:textId="77777777" w:rsidR="004376A9" w:rsidRPr="0022351B" w:rsidRDefault="004376A9" w:rsidP="004376A9">
      <w:pPr>
        <w:rPr>
          <w:rFonts w:ascii="Arial" w:hAnsi="Arial" w:cs="Arial"/>
          <w:b/>
          <w:bCs/>
          <w:color w:val="0000FF"/>
          <w:sz w:val="16"/>
          <w:szCs w:val="16"/>
          <w:u w:val="single"/>
          <w:lang w:val="it-IT" w:eastAsia="en-GB"/>
        </w:rPr>
      </w:pPr>
      <w:r w:rsidRPr="0022351B">
        <w:rPr>
          <w:rFonts w:ascii="Arial" w:hAnsi="Arial" w:cs="Arial"/>
          <w:b/>
          <w:bCs/>
          <w:color w:val="0000FF"/>
          <w:sz w:val="16"/>
          <w:szCs w:val="16"/>
          <w:u w:val="single"/>
          <w:lang w:val="it-IT" w:eastAsia="en-GB"/>
        </w:rPr>
        <w:t xml:space="preserve"> </w:t>
      </w:r>
    </w:p>
    <w:p w14:paraId="53C34981" w14:textId="77777777" w:rsidR="009E5455" w:rsidRPr="0022351B" w:rsidRDefault="009E5455" w:rsidP="004376A9">
      <w:pPr>
        <w:rPr>
          <w:rFonts w:ascii="Arial" w:hAnsi="Arial" w:cs="Arial"/>
          <w:b/>
          <w:bCs/>
          <w:color w:val="0000FF"/>
          <w:sz w:val="16"/>
          <w:szCs w:val="16"/>
          <w:u w:val="single"/>
          <w:lang w:val="it-IT" w:eastAsia="en-GB"/>
        </w:rPr>
      </w:pPr>
    </w:p>
    <w:p w14:paraId="49243582" w14:textId="77777777" w:rsidR="004376A9" w:rsidRPr="0022351B" w:rsidRDefault="004376A9"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E073D7" w:rsidRPr="00D0359F" w14:paraId="708183B0" w14:textId="77777777" w:rsidTr="00CA2DB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A82CC3" w14:textId="77777777" w:rsidR="00E073D7" w:rsidRPr="00D0359F" w:rsidRDefault="00E073D7" w:rsidP="00CA2DBE">
            <w:pPr>
              <w:suppressAutoHyphens w:val="0"/>
              <w:rPr>
                <w:rFonts w:ascii="Arial" w:hAnsi="Arial" w:cs="Arial"/>
                <w:b/>
                <w:bCs/>
                <w:color w:val="0000FF"/>
                <w:sz w:val="16"/>
                <w:szCs w:val="16"/>
                <w:u w:val="single"/>
                <w:lang w:eastAsia="en-GB"/>
              </w:rPr>
            </w:pPr>
            <w:hyperlink r:id="rId9" w:history="1">
              <w:r w:rsidRPr="00D0359F">
                <w:rPr>
                  <w:rFonts w:ascii="Arial" w:hAnsi="Arial" w:cs="Arial"/>
                  <w:b/>
                  <w:bCs/>
                  <w:color w:val="0000FF"/>
                  <w:sz w:val="16"/>
                  <w:szCs w:val="16"/>
                  <w:u w:val="single"/>
                  <w:lang w:eastAsia="en-GB"/>
                </w:rPr>
                <w:t>s3i230404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CA0910" w14:textId="77777777" w:rsidR="00E073D7" w:rsidRPr="00D0359F" w:rsidRDefault="00E073D7" w:rsidP="00CA2DBE">
            <w:pPr>
              <w:suppressAutoHyphens w:val="0"/>
              <w:rPr>
                <w:rFonts w:ascii="Arial" w:hAnsi="Arial" w:cs="Arial"/>
                <w:sz w:val="16"/>
                <w:szCs w:val="16"/>
                <w:lang w:eastAsia="en-GB"/>
              </w:rPr>
            </w:pPr>
            <w:r w:rsidRPr="00D0359F">
              <w:rPr>
                <w:rFonts w:ascii="Arial" w:hAnsi="Arial" w:cs="Arial"/>
                <w:sz w:val="16"/>
                <w:szCs w:val="16"/>
                <w:lang w:eastAsia="en-GB"/>
              </w:rPr>
              <w:t>Reply LS on addition of filler IEI for User-Data Header</w:t>
            </w:r>
          </w:p>
        </w:tc>
        <w:tc>
          <w:tcPr>
            <w:tcW w:w="1480" w:type="dxa"/>
            <w:tcBorders>
              <w:top w:val="single" w:sz="4" w:space="0" w:color="A6A6A6"/>
              <w:left w:val="nil"/>
              <w:bottom w:val="single" w:sz="4" w:space="0" w:color="A6A6A6"/>
              <w:right w:val="single" w:sz="4" w:space="0" w:color="A6A6A6"/>
            </w:tcBorders>
            <w:shd w:val="clear" w:color="auto" w:fill="auto"/>
            <w:hideMark/>
          </w:tcPr>
          <w:p w14:paraId="75CA6494" w14:textId="77777777" w:rsidR="00E073D7" w:rsidRPr="00D0359F" w:rsidRDefault="00E073D7" w:rsidP="00CA2DBE">
            <w:pPr>
              <w:suppressAutoHyphens w:val="0"/>
              <w:rPr>
                <w:rFonts w:ascii="Arial" w:hAnsi="Arial" w:cs="Arial"/>
                <w:sz w:val="16"/>
                <w:szCs w:val="16"/>
                <w:lang w:eastAsia="en-GB"/>
              </w:rPr>
            </w:pPr>
            <w:r w:rsidRPr="00D0359F">
              <w:rPr>
                <w:rFonts w:ascii="Arial" w:hAnsi="Arial" w:cs="Arial"/>
                <w:sz w:val="16"/>
                <w:szCs w:val="16"/>
                <w:lang w:eastAsia="en-GB"/>
              </w:rPr>
              <w:t>CT1</w:t>
            </w:r>
          </w:p>
        </w:tc>
      </w:tr>
    </w:tbl>
    <w:p w14:paraId="2FFD3CFC" w14:textId="21195A7A" w:rsidR="00237AF2" w:rsidRDefault="00237AF2" w:rsidP="004376A9"/>
    <w:p w14:paraId="1DAC95F4" w14:textId="77777777" w:rsidR="00E073D7" w:rsidRDefault="00E073D7" w:rsidP="004376A9"/>
    <w:p w14:paraId="01509057" w14:textId="77777777" w:rsidR="00AF2E76" w:rsidRDefault="00AF2E76"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7403799C" w:rsidR="001537AF" w:rsidRPr="00237AF2" w:rsidRDefault="001537AF" w:rsidP="001537AF">
      <w:r w:rsidRPr="00237AF2">
        <w:t>Target: TS33.126 R19 to be Frozen for SA#10</w:t>
      </w:r>
      <w:r w:rsidR="00AF2E76">
        <w:t>3</w:t>
      </w:r>
      <w:r w:rsidRPr="00237AF2">
        <w:t xml:space="preserve"> in </w:t>
      </w:r>
      <w:r w:rsidR="00AF2E76">
        <w:t>Mar</w:t>
      </w:r>
      <w:r w:rsidRPr="00237AF2">
        <w:t xml:space="preserve"> 202</w:t>
      </w:r>
      <w:r w:rsidR="00AF2E76">
        <w:t>4</w:t>
      </w:r>
      <w:r w:rsidRPr="00237AF2">
        <w:t>.</w:t>
      </w:r>
    </w:p>
    <w:p w14:paraId="44B167F9" w14:textId="77777777" w:rsidR="004376A9" w:rsidRPr="00237AF2" w:rsidRDefault="004376A9" w:rsidP="004376A9">
      <w:pPr>
        <w:pStyle w:val="Heading2"/>
        <w:rPr>
          <w:color w:val="000000"/>
        </w:rPr>
      </w:pPr>
      <w:r w:rsidRPr="00237AF2">
        <w:rPr>
          <w:i w:val="0"/>
          <w:color w:val="000000"/>
        </w:rPr>
        <w:t>6.1 Release 17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4F41534" w14:textId="77777777" w:rsidR="00504F1E" w:rsidRDefault="00504F1E" w:rsidP="004376A9"/>
    <w:tbl>
      <w:tblPr>
        <w:tblW w:w="6280" w:type="dxa"/>
        <w:tblLook w:val="04A0" w:firstRow="1" w:lastRow="0" w:firstColumn="1" w:lastColumn="0" w:noHBand="0" w:noVBand="1"/>
      </w:tblPr>
      <w:tblGrid>
        <w:gridCol w:w="973"/>
        <w:gridCol w:w="3829"/>
        <w:gridCol w:w="1478"/>
      </w:tblGrid>
      <w:tr w:rsidR="008F4782" w:rsidRPr="008F4782" w14:paraId="546D8C95" w14:textId="77777777" w:rsidTr="008F4782">
        <w:trPr>
          <w:trHeight w:val="8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F31A9F" w14:textId="77777777" w:rsidR="008F4782" w:rsidRPr="008F4782" w:rsidRDefault="00000000" w:rsidP="008F4782">
            <w:pPr>
              <w:suppressAutoHyphens w:val="0"/>
              <w:rPr>
                <w:rFonts w:ascii="Arial" w:hAnsi="Arial" w:cs="Arial"/>
                <w:b/>
                <w:bCs/>
                <w:color w:val="0000FF"/>
                <w:sz w:val="16"/>
                <w:szCs w:val="16"/>
                <w:u w:val="single"/>
                <w:lang w:eastAsia="en-GB"/>
              </w:rPr>
            </w:pPr>
            <w:hyperlink r:id="rId10" w:history="1">
              <w:r w:rsidR="008F4782" w:rsidRPr="008F4782">
                <w:rPr>
                  <w:rFonts w:ascii="Arial" w:hAnsi="Arial" w:cs="Arial"/>
                  <w:b/>
                  <w:bCs/>
                  <w:color w:val="0000FF"/>
                  <w:sz w:val="16"/>
                  <w:szCs w:val="16"/>
                  <w:u w:val="single"/>
                  <w:lang w:eastAsia="en-GB"/>
                </w:rPr>
                <w:t>s3i230365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50FABD"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Diagrams in Forge: An informative Annex as guide_33126.</w:t>
            </w:r>
          </w:p>
        </w:tc>
        <w:tc>
          <w:tcPr>
            <w:tcW w:w="1480" w:type="dxa"/>
            <w:tcBorders>
              <w:top w:val="single" w:sz="4" w:space="0" w:color="A6A6A6"/>
              <w:left w:val="nil"/>
              <w:bottom w:val="single" w:sz="4" w:space="0" w:color="A6A6A6"/>
              <w:right w:val="single" w:sz="4" w:space="0" w:color="A6A6A6"/>
            </w:tcBorders>
            <w:shd w:val="clear" w:color="auto" w:fill="auto"/>
            <w:hideMark/>
          </w:tcPr>
          <w:p w14:paraId="01AFE84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36C3DEEB" w14:textId="77777777" w:rsidR="00AF2E76" w:rsidRPr="00237AF2" w:rsidRDefault="00AF2E76" w:rsidP="004376A9"/>
    <w:p w14:paraId="31D95FA6" w14:textId="77777777" w:rsidR="004376A9" w:rsidRPr="00237AF2" w:rsidRDefault="004376A9" w:rsidP="004376A9"/>
    <w:p w14:paraId="7B374469" w14:textId="77777777" w:rsidR="004376A9" w:rsidRPr="00237AF2" w:rsidRDefault="004376A9" w:rsidP="004376A9">
      <w:pPr>
        <w:pStyle w:val="Heading2"/>
        <w:rPr>
          <w:i w:val="0"/>
          <w:color w:val="000000"/>
        </w:rPr>
      </w:pPr>
      <w:r w:rsidRPr="00237AF2">
        <w:rPr>
          <w:i w:val="0"/>
          <w:color w:val="000000"/>
        </w:rPr>
        <w:t>6.2 Release 18</w:t>
      </w:r>
    </w:p>
    <w:p w14:paraId="12485992" w14:textId="77777777" w:rsidR="004376A9" w:rsidRPr="00237AF2" w:rsidRDefault="004376A9" w:rsidP="004376A9"/>
    <w:p w14:paraId="7CA0FF64" w14:textId="77777777" w:rsidR="004376A9" w:rsidRPr="00237AF2" w:rsidRDefault="004376A9" w:rsidP="004376A9"/>
    <w:p w14:paraId="477298DD" w14:textId="77777777" w:rsidR="004376A9" w:rsidRPr="00237AF2" w:rsidRDefault="004376A9"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C298AFD" w14:textId="22095D01" w:rsidR="004376A9" w:rsidRDefault="004376A9" w:rsidP="004376A9">
      <w:r w:rsidRPr="00237AF2">
        <w:t>Target: TS33.127 &amp; 33.107 R18 to be Frozen for SA#</w:t>
      </w:r>
      <w:r w:rsidR="00237AF2">
        <w:t>10</w:t>
      </w:r>
      <w:r w:rsidR="00AF2E76">
        <w:t>2</w:t>
      </w:r>
      <w:r w:rsidRPr="00237AF2">
        <w:t xml:space="preserve"> in </w:t>
      </w:r>
      <w:r w:rsidR="00AF2E76">
        <w:t>Dec</w:t>
      </w:r>
      <w:r w:rsidRPr="00237AF2">
        <w:t xml:space="preserve"> 202</w:t>
      </w:r>
      <w:r w:rsidR="001537AF" w:rsidRPr="00237AF2">
        <w:t>3</w:t>
      </w:r>
      <w:r w:rsidRPr="00237AF2">
        <w:t>.</w:t>
      </w:r>
    </w:p>
    <w:p w14:paraId="53D8ADB1" w14:textId="45903C56"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AF2E76">
        <w:t>6</w:t>
      </w:r>
      <w:r w:rsidRPr="00237AF2">
        <w:t xml:space="preserve"> in </w:t>
      </w:r>
      <w:r w:rsidR="00AF2E76">
        <w:t>Dec</w:t>
      </w:r>
      <w:r w:rsidRPr="00237AF2">
        <w:t xml:space="preserve"> 202</w:t>
      </w:r>
      <w:r>
        <w:t>4</w:t>
      </w:r>
      <w:r w:rsidRPr="00237AF2">
        <w:t>.</w:t>
      </w:r>
    </w:p>
    <w:p w14:paraId="3131856E" w14:textId="77777777" w:rsidR="00237AF2" w:rsidRPr="00237AF2" w:rsidRDefault="00237AF2" w:rsidP="004376A9"/>
    <w:p w14:paraId="40C6054B" w14:textId="77777777" w:rsidR="004376A9" w:rsidRPr="00237AF2" w:rsidRDefault="004376A9" w:rsidP="004376A9"/>
    <w:p w14:paraId="2F7724F2" w14:textId="786BCE27" w:rsidR="00645DF6" w:rsidRPr="00AF2E76" w:rsidRDefault="004376A9" w:rsidP="00AF2E76">
      <w:pPr>
        <w:pStyle w:val="Heading2"/>
      </w:pPr>
      <w:r w:rsidRPr="00237AF2">
        <w:t>7.1 Release 17 and earlier</w:t>
      </w:r>
    </w:p>
    <w:p w14:paraId="5B99D45B" w14:textId="77777777" w:rsidR="00645DF6" w:rsidRPr="0022351B" w:rsidRDefault="00645DF6" w:rsidP="004376A9"/>
    <w:tbl>
      <w:tblPr>
        <w:tblW w:w="6280" w:type="dxa"/>
        <w:tblLook w:val="04A0" w:firstRow="1" w:lastRow="0" w:firstColumn="1" w:lastColumn="0" w:noHBand="0" w:noVBand="1"/>
      </w:tblPr>
      <w:tblGrid>
        <w:gridCol w:w="973"/>
        <w:gridCol w:w="3829"/>
        <w:gridCol w:w="1478"/>
      </w:tblGrid>
      <w:tr w:rsidR="008F4782" w:rsidRPr="008F4782" w14:paraId="28D92D89" w14:textId="77777777" w:rsidTr="008F478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D79008" w14:textId="77777777" w:rsidR="008F4782" w:rsidRPr="008F4782" w:rsidRDefault="00000000" w:rsidP="008F4782">
            <w:pPr>
              <w:suppressAutoHyphens w:val="0"/>
              <w:rPr>
                <w:rFonts w:ascii="Arial" w:hAnsi="Arial" w:cs="Arial"/>
                <w:b/>
                <w:bCs/>
                <w:color w:val="0000FF"/>
                <w:sz w:val="16"/>
                <w:szCs w:val="16"/>
                <w:u w:val="single"/>
                <w:lang w:eastAsia="en-GB"/>
              </w:rPr>
            </w:pPr>
            <w:hyperlink r:id="rId11" w:history="1">
              <w:r w:rsidR="008F4782" w:rsidRPr="008F4782">
                <w:rPr>
                  <w:rFonts w:ascii="Arial" w:hAnsi="Arial" w:cs="Arial"/>
                  <w:b/>
                  <w:bCs/>
                  <w:color w:val="0000FF"/>
                  <w:sz w:val="16"/>
                  <w:szCs w:val="16"/>
                  <w:u w:val="single"/>
                  <w:lang w:eastAsia="en-GB"/>
                </w:rPr>
                <w:t>s3i230382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BD4B2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Clarifications for AKMA LI Stage 2 R17</w:t>
            </w:r>
          </w:p>
        </w:tc>
        <w:tc>
          <w:tcPr>
            <w:tcW w:w="1480" w:type="dxa"/>
            <w:tcBorders>
              <w:top w:val="single" w:sz="4" w:space="0" w:color="A6A6A6"/>
              <w:left w:val="nil"/>
              <w:bottom w:val="single" w:sz="4" w:space="0" w:color="A6A6A6"/>
              <w:right w:val="single" w:sz="4" w:space="0" w:color="A6A6A6"/>
            </w:tcBorders>
            <w:shd w:val="clear" w:color="auto" w:fill="auto"/>
            <w:hideMark/>
          </w:tcPr>
          <w:p w14:paraId="4EF85B7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NDRE, Nokia, Nokia Shanghai Bell</w:t>
            </w:r>
          </w:p>
        </w:tc>
      </w:tr>
    </w:tbl>
    <w:p w14:paraId="0B25CD5E" w14:textId="77777777" w:rsidR="00645DF6" w:rsidRPr="0022351B" w:rsidRDefault="00645DF6" w:rsidP="004376A9"/>
    <w:p w14:paraId="00119F7F" w14:textId="3F2083A2" w:rsidR="00860D3C" w:rsidRPr="0022351B" w:rsidRDefault="00860D3C" w:rsidP="004376A9"/>
    <w:p w14:paraId="5D66B60B" w14:textId="77777777" w:rsidR="00860D3C" w:rsidRPr="0022351B" w:rsidRDefault="00860D3C" w:rsidP="004376A9"/>
    <w:p w14:paraId="0FEA3508" w14:textId="77777777" w:rsidR="004376A9" w:rsidRPr="00237AF2" w:rsidRDefault="004376A9" w:rsidP="004376A9">
      <w:pPr>
        <w:pStyle w:val="Heading2"/>
      </w:pPr>
      <w:r w:rsidRPr="00237AF2">
        <w:t>7.2 Release 18 and later</w:t>
      </w:r>
    </w:p>
    <w:p w14:paraId="79DC5854" w14:textId="0F7436ED" w:rsidR="00AA4BD9" w:rsidRDefault="001537AF" w:rsidP="00AF2E76">
      <w:r w:rsidRPr="00237AF2">
        <w:t xml:space="preserve"> </w:t>
      </w:r>
    </w:p>
    <w:tbl>
      <w:tblPr>
        <w:tblW w:w="6280" w:type="dxa"/>
        <w:tblLook w:val="04A0" w:firstRow="1" w:lastRow="0" w:firstColumn="1" w:lastColumn="0" w:noHBand="0" w:noVBand="1"/>
      </w:tblPr>
      <w:tblGrid>
        <w:gridCol w:w="973"/>
        <w:gridCol w:w="3829"/>
        <w:gridCol w:w="1478"/>
      </w:tblGrid>
      <w:tr w:rsidR="008F4782" w:rsidRPr="008F4782" w14:paraId="4C8A9743" w14:textId="77777777" w:rsidTr="008F478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A69781" w14:textId="77777777" w:rsidR="008F4782" w:rsidRPr="008F4782" w:rsidRDefault="00000000" w:rsidP="008F4782">
            <w:pPr>
              <w:suppressAutoHyphens w:val="0"/>
              <w:rPr>
                <w:rFonts w:ascii="Arial" w:hAnsi="Arial" w:cs="Arial"/>
                <w:b/>
                <w:bCs/>
                <w:color w:val="0000FF"/>
                <w:sz w:val="16"/>
                <w:szCs w:val="16"/>
                <w:u w:val="single"/>
                <w:lang w:eastAsia="en-GB"/>
              </w:rPr>
            </w:pPr>
            <w:hyperlink r:id="rId12" w:history="1">
              <w:r w:rsidR="008F4782" w:rsidRPr="008F4782">
                <w:rPr>
                  <w:rFonts w:ascii="Arial" w:hAnsi="Arial" w:cs="Arial"/>
                  <w:b/>
                  <w:bCs/>
                  <w:color w:val="0000FF"/>
                  <w:sz w:val="16"/>
                  <w:szCs w:val="16"/>
                  <w:u w:val="single"/>
                  <w:lang w:eastAsia="en-GB"/>
                </w:rPr>
                <w:t>s3i230354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0F23B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Overall description of Steering of Roaming and UE Policy (route flow selection) </w:t>
            </w:r>
          </w:p>
        </w:tc>
        <w:tc>
          <w:tcPr>
            <w:tcW w:w="1480" w:type="dxa"/>
            <w:tcBorders>
              <w:top w:val="single" w:sz="4" w:space="0" w:color="A6A6A6"/>
              <w:left w:val="nil"/>
              <w:bottom w:val="single" w:sz="4" w:space="0" w:color="A6A6A6"/>
              <w:right w:val="single" w:sz="4" w:space="0" w:color="A6A6A6"/>
            </w:tcBorders>
            <w:shd w:val="clear" w:color="auto" w:fill="auto"/>
            <w:hideMark/>
          </w:tcPr>
          <w:p w14:paraId="6DD9832F"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Ministère</w:t>
            </w:r>
            <w:proofErr w:type="spellEnd"/>
            <w:r w:rsidRPr="008F4782">
              <w:rPr>
                <w:rFonts w:ascii="Arial" w:hAnsi="Arial" w:cs="Arial"/>
                <w:sz w:val="16"/>
                <w:szCs w:val="16"/>
                <w:lang w:eastAsia="en-GB"/>
              </w:rPr>
              <w:t xml:space="preserve"> </w:t>
            </w:r>
            <w:proofErr w:type="spellStart"/>
            <w:r w:rsidRPr="008F4782">
              <w:rPr>
                <w:rFonts w:ascii="Arial" w:hAnsi="Arial" w:cs="Arial"/>
                <w:sz w:val="16"/>
                <w:szCs w:val="16"/>
                <w:lang w:eastAsia="en-GB"/>
              </w:rPr>
              <w:t>Economie</w:t>
            </w:r>
            <w:proofErr w:type="spellEnd"/>
            <w:r w:rsidRPr="008F4782">
              <w:rPr>
                <w:rFonts w:ascii="Arial" w:hAnsi="Arial" w:cs="Arial"/>
                <w:sz w:val="16"/>
                <w:szCs w:val="16"/>
                <w:lang w:eastAsia="en-GB"/>
              </w:rPr>
              <w:t xml:space="preserve"> et Finances</w:t>
            </w:r>
          </w:p>
        </w:tc>
      </w:tr>
    </w:tbl>
    <w:p w14:paraId="428E7C25" w14:textId="77777777" w:rsidR="00AA4BD9" w:rsidRDefault="00AA4BD9" w:rsidP="004376A9"/>
    <w:p w14:paraId="119ED132" w14:textId="77777777" w:rsidR="00AF2E76" w:rsidRDefault="00AF2E76" w:rsidP="004376A9"/>
    <w:tbl>
      <w:tblPr>
        <w:tblW w:w="6280" w:type="dxa"/>
        <w:tblLook w:val="04A0" w:firstRow="1" w:lastRow="0" w:firstColumn="1" w:lastColumn="0" w:noHBand="0" w:noVBand="1"/>
      </w:tblPr>
      <w:tblGrid>
        <w:gridCol w:w="973"/>
        <w:gridCol w:w="3829"/>
        <w:gridCol w:w="1478"/>
      </w:tblGrid>
      <w:tr w:rsidR="008F4782" w:rsidRPr="008F4782" w14:paraId="1CF00216" w14:textId="77777777" w:rsidTr="008F478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E1321E" w14:textId="77777777" w:rsidR="008F4782" w:rsidRPr="008F4782" w:rsidRDefault="00000000" w:rsidP="008F4782">
            <w:pPr>
              <w:suppressAutoHyphens w:val="0"/>
              <w:rPr>
                <w:rFonts w:ascii="Arial" w:hAnsi="Arial" w:cs="Arial"/>
                <w:b/>
                <w:bCs/>
                <w:color w:val="0000FF"/>
                <w:sz w:val="16"/>
                <w:szCs w:val="16"/>
                <w:u w:val="single"/>
                <w:lang w:eastAsia="en-GB"/>
              </w:rPr>
            </w:pPr>
            <w:hyperlink r:id="rId13" w:history="1">
              <w:r w:rsidR="008F4782" w:rsidRPr="008F4782">
                <w:rPr>
                  <w:rFonts w:ascii="Arial" w:hAnsi="Arial" w:cs="Arial"/>
                  <w:b/>
                  <w:bCs/>
                  <w:color w:val="0000FF"/>
                  <w:sz w:val="16"/>
                  <w:szCs w:val="16"/>
                  <w:u w:val="single"/>
                  <w:lang w:eastAsia="en-GB"/>
                </w:rPr>
                <w:t>s3i230358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4C843D"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Steering of Roaming and UE Policy (route flow selection) ;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4B79DBBF"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Ministère</w:t>
            </w:r>
            <w:proofErr w:type="spellEnd"/>
            <w:r w:rsidRPr="008F4782">
              <w:rPr>
                <w:rFonts w:ascii="Arial" w:hAnsi="Arial" w:cs="Arial"/>
                <w:sz w:val="16"/>
                <w:szCs w:val="16"/>
                <w:lang w:eastAsia="en-GB"/>
              </w:rPr>
              <w:t xml:space="preserve"> </w:t>
            </w:r>
            <w:proofErr w:type="spellStart"/>
            <w:r w:rsidRPr="008F4782">
              <w:rPr>
                <w:rFonts w:ascii="Arial" w:hAnsi="Arial" w:cs="Arial"/>
                <w:sz w:val="16"/>
                <w:szCs w:val="16"/>
                <w:lang w:eastAsia="en-GB"/>
              </w:rPr>
              <w:t>Economie</w:t>
            </w:r>
            <w:proofErr w:type="spellEnd"/>
            <w:r w:rsidRPr="008F4782">
              <w:rPr>
                <w:rFonts w:ascii="Arial" w:hAnsi="Arial" w:cs="Arial"/>
                <w:sz w:val="16"/>
                <w:szCs w:val="16"/>
                <w:lang w:eastAsia="en-GB"/>
              </w:rPr>
              <w:t xml:space="preserve"> et Finances</w:t>
            </w:r>
          </w:p>
        </w:tc>
      </w:tr>
    </w:tbl>
    <w:p w14:paraId="41E02375" w14:textId="77777777" w:rsidR="008F4782" w:rsidRDefault="008F4782" w:rsidP="004376A9"/>
    <w:p w14:paraId="49A43E12"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6FD06CED" w14:textId="77777777" w:rsidTr="008F4782">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12AB32" w14:textId="77777777" w:rsidR="008F4782" w:rsidRPr="008F4782" w:rsidRDefault="00000000" w:rsidP="008F4782">
            <w:pPr>
              <w:suppressAutoHyphens w:val="0"/>
              <w:rPr>
                <w:rFonts w:ascii="Arial" w:hAnsi="Arial" w:cs="Arial"/>
                <w:b/>
                <w:bCs/>
                <w:color w:val="0000FF"/>
                <w:sz w:val="16"/>
                <w:szCs w:val="16"/>
                <w:u w:val="single"/>
                <w:lang w:eastAsia="en-GB"/>
              </w:rPr>
            </w:pPr>
            <w:hyperlink r:id="rId14" w:history="1">
              <w:r w:rsidR="008F4782" w:rsidRPr="008F4782">
                <w:rPr>
                  <w:rFonts w:ascii="Arial" w:hAnsi="Arial" w:cs="Arial"/>
                  <w:b/>
                  <w:bCs/>
                  <w:color w:val="0000FF"/>
                  <w:sz w:val="16"/>
                  <w:szCs w:val="16"/>
                  <w:u w:val="single"/>
                  <w:lang w:eastAsia="en-GB"/>
                </w:rPr>
                <w:t>s3i230400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3E619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Diagrams in Forge: An informative Annex as guide_33127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6F321805"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11D700D9" w14:textId="77777777" w:rsidR="008F4782" w:rsidRDefault="008F4782" w:rsidP="004376A9"/>
    <w:p w14:paraId="6EBEB3B2"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58A7008B" w14:textId="77777777" w:rsidTr="008F478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44B3C0" w14:textId="77777777" w:rsidR="008F4782" w:rsidRPr="008F4782" w:rsidRDefault="00000000" w:rsidP="008F4782">
            <w:pPr>
              <w:suppressAutoHyphens w:val="0"/>
              <w:rPr>
                <w:rFonts w:ascii="Arial" w:hAnsi="Arial" w:cs="Arial"/>
                <w:b/>
                <w:bCs/>
                <w:color w:val="0000FF"/>
                <w:sz w:val="16"/>
                <w:szCs w:val="16"/>
                <w:u w:val="single"/>
                <w:lang w:eastAsia="en-GB"/>
              </w:rPr>
            </w:pPr>
            <w:hyperlink r:id="rId15" w:history="1">
              <w:r w:rsidR="008F4782" w:rsidRPr="008F4782">
                <w:rPr>
                  <w:rFonts w:ascii="Arial" w:hAnsi="Arial" w:cs="Arial"/>
                  <w:b/>
                  <w:bCs/>
                  <w:color w:val="0000FF"/>
                  <w:sz w:val="16"/>
                  <w:szCs w:val="16"/>
                  <w:u w:val="single"/>
                  <w:lang w:eastAsia="en-GB"/>
                </w:rPr>
                <w:t>s3i230383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B0C769"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Clarifications for AKMA LI Stage 2 R18</w:t>
            </w:r>
          </w:p>
        </w:tc>
        <w:tc>
          <w:tcPr>
            <w:tcW w:w="1480" w:type="dxa"/>
            <w:tcBorders>
              <w:top w:val="single" w:sz="4" w:space="0" w:color="A6A6A6"/>
              <w:left w:val="nil"/>
              <w:bottom w:val="single" w:sz="4" w:space="0" w:color="A6A6A6"/>
              <w:right w:val="single" w:sz="4" w:space="0" w:color="A6A6A6"/>
            </w:tcBorders>
            <w:shd w:val="clear" w:color="auto" w:fill="auto"/>
            <w:hideMark/>
          </w:tcPr>
          <w:p w14:paraId="17DEC7E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NDRE, Nokia, Nokia Shanghai Bell</w:t>
            </w:r>
          </w:p>
        </w:tc>
      </w:tr>
    </w:tbl>
    <w:p w14:paraId="23E7CF7A" w14:textId="77777777" w:rsidR="008F4782" w:rsidRDefault="008F4782" w:rsidP="004376A9"/>
    <w:p w14:paraId="0673F421" w14:textId="77777777" w:rsidR="0000669F" w:rsidRDefault="0000669F" w:rsidP="004376A9"/>
    <w:tbl>
      <w:tblPr>
        <w:tblW w:w="6280" w:type="dxa"/>
        <w:tblLook w:val="04A0" w:firstRow="1" w:lastRow="0" w:firstColumn="1" w:lastColumn="0" w:noHBand="0" w:noVBand="1"/>
      </w:tblPr>
      <w:tblGrid>
        <w:gridCol w:w="973"/>
        <w:gridCol w:w="3829"/>
        <w:gridCol w:w="1478"/>
      </w:tblGrid>
      <w:tr w:rsidR="0000669F" w:rsidRPr="0000669F" w14:paraId="3E4E927A" w14:textId="77777777" w:rsidTr="0000669F">
        <w:trPr>
          <w:trHeight w:val="86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DFFA0F" w14:textId="77777777" w:rsidR="0000669F" w:rsidRPr="0000669F" w:rsidRDefault="00000000" w:rsidP="0000669F">
            <w:pPr>
              <w:suppressAutoHyphens w:val="0"/>
              <w:rPr>
                <w:rFonts w:ascii="Arial" w:hAnsi="Arial" w:cs="Arial"/>
                <w:b/>
                <w:bCs/>
                <w:color w:val="0000FF"/>
                <w:sz w:val="16"/>
                <w:szCs w:val="16"/>
                <w:u w:val="single"/>
                <w:lang w:eastAsia="en-GB"/>
              </w:rPr>
            </w:pPr>
            <w:hyperlink r:id="rId16" w:history="1">
              <w:r w:rsidR="0000669F" w:rsidRPr="0000669F">
                <w:rPr>
                  <w:rFonts w:ascii="Arial" w:hAnsi="Arial" w:cs="Arial"/>
                  <w:b/>
                  <w:bCs/>
                  <w:color w:val="0000FF"/>
                  <w:sz w:val="16"/>
                  <w:szCs w:val="16"/>
                  <w:u w:val="single"/>
                  <w:lang w:eastAsia="en-GB"/>
                </w:rPr>
                <w:t>s3i230390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88CCCA"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Addition of AMF Service Modification record for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12255C32"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SA3-LI (OTD_US)</w:t>
            </w:r>
          </w:p>
        </w:tc>
      </w:tr>
    </w:tbl>
    <w:p w14:paraId="587F8BDF" w14:textId="77777777" w:rsidR="008F4782" w:rsidRDefault="008F4782" w:rsidP="004376A9"/>
    <w:p w14:paraId="0CA9C85D" w14:textId="77777777" w:rsidR="0000669F" w:rsidRDefault="0000669F" w:rsidP="004376A9"/>
    <w:tbl>
      <w:tblPr>
        <w:tblW w:w="6280" w:type="dxa"/>
        <w:tblLook w:val="04A0" w:firstRow="1" w:lastRow="0" w:firstColumn="1" w:lastColumn="0" w:noHBand="0" w:noVBand="1"/>
      </w:tblPr>
      <w:tblGrid>
        <w:gridCol w:w="973"/>
        <w:gridCol w:w="3829"/>
        <w:gridCol w:w="1478"/>
      </w:tblGrid>
      <w:tr w:rsidR="0000669F" w:rsidRPr="0000669F" w14:paraId="1D10BA40" w14:textId="77777777" w:rsidTr="0000669F">
        <w:trPr>
          <w:trHeight w:val="98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F28935" w14:textId="77777777" w:rsidR="0000669F" w:rsidRPr="0000669F" w:rsidRDefault="00000000" w:rsidP="0000669F">
            <w:pPr>
              <w:suppressAutoHyphens w:val="0"/>
              <w:rPr>
                <w:rFonts w:ascii="Arial" w:hAnsi="Arial" w:cs="Arial"/>
                <w:b/>
                <w:bCs/>
                <w:color w:val="0000FF"/>
                <w:sz w:val="16"/>
                <w:szCs w:val="16"/>
                <w:u w:val="single"/>
                <w:lang w:eastAsia="en-GB"/>
              </w:rPr>
            </w:pPr>
            <w:hyperlink r:id="rId17" w:history="1">
              <w:r w:rsidR="0000669F" w:rsidRPr="0000669F">
                <w:rPr>
                  <w:rFonts w:ascii="Arial" w:hAnsi="Arial" w:cs="Arial"/>
                  <w:b/>
                  <w:bCs/>
                  <w:color w:val="0000FF"/>
                  <w:sz w:val="16"/>
                  <w:szCs w:val="16"/>
                  <w:u w:val="single"/>
                  <w:lang w:eastAsia="en-GB"/>
                </w:rPr>
                <w:t>s3i230396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86AB25"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Refactoring of LI Query and Acquisition Architecture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5B606BB4"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OTD_US</w:t>
            </w:r>
          </w:p>
        </w:tc>
      </w:tr>
    </w:tbl>
    <w:p w14:paraId="6C254167" w14:textId="77777777" w:rsidR="0000669F" w:rsidRDefault="0000669F" w:rsidP="004376A9"/>
    <w:p w14:paraId="14921422" w14:textId="77777777" w:rsidR="0000669F" w:rsidRDefault="0000669F" w:rsidP="004376A9"/>
    <w:p w14:paraId="03E9DF46" w14:textId="77777777" w:rsidR="0000669F" w:rsidRPr="00237AF2" w:rsidRDefault="0000669F" w:rsidP="004376A9"/>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3FBB5381" w14:textId="2ED0A2A5" w:rsidR="004376A9" w:rsidRDefault="004376A9" w:rsidP="004376A9">
      <w:r w:rsidRPr="00237AF2">
        <w:t>Target: TS33.128 &amp; 33.108 R18 to be Frozen for SA#</w:t>
      </w:r>
      <w:r w:rsidR="00237AF2">
        <w:t>10</w:t>
      </w:r>
      <w:r w:rsidR="00AF2E76">
        <w:t>3</w:t>
      </w:r>
      <w:r w:rsidRPr="00237AF2">
        <w:t xml:space="preserve"> in </w:t>
      </w:r>
      <w:r w:rsidR="00AF2E76">
        <w:t>Mar</w:t>
      </w:r>
      <w:r w:rsidRPr="00237AF2">
        <w:t xml:space="preserve"> 202</w:t>
      </w:r>
      <w:r w:rsidR="00AF2E76">
        <w:t>4</w:t>
      </w:r>
      <w:r w:rsidRPr="00237AF2">
        <w:t>.</w:t>
      </w:r>
    </w:p>
    <w:p w14:paraId="4517F010" w14:textId="7205EB06" w:rsidR="00237AF2" w:rsidRPr="00237AF2" w:rsidRDefault="00237AF2" w:rsidP="00237AF2">
      <w:r w:rsidRPr="00237AF2">
        <w:t>Target: TS33.128 &amp; 33.108 R1</w:t>
      </w:r>
      <w:r>
        <w:t>9</w:t>
      </w:r>
      <w:r w:rsidRPr="00237AF2">
        <w:t xml:space="preserve"> to be Frozen for SA#</w:t>
      </w:r>
      <w:r>
        <w:t>10</w:t>
      </w:r>
      <w:r w:rsidR="00AF2E76">
        <w:t>7</w:t>
      </w:r>
      <w:r w:rsidRPr="00237AF2">
        <w:t xml:space="preserve"> in </w:t>
      </w:r>
      <w:r w:rsidR="00AF2E76">
        <w:t>Mar</w:t>
      </w:r>
      <w:r w:rsidRPr="00237AF2">
        <w:t xml:space="preserve"> 202</w:t>
      </w:r>
      <w:r w:rsidR="00AF2E76">
        <w:t>5</w:t>
      </w:r>
      <w:r w:rsidRPr="00237AF2">
        <w:t>.</w:t>
      </w:r>
    </w:p>
    <w:p w14:paraId="27676845" w14:textId="77777777" w:rsidR="00237AF2" w:rsidRPr="00237AF2" w:rsidRDefault="00237AF2" w:rsidP="004376A9"/>
    <w:p w14:paraId="107F60DF" w14:textId="77777777" w:rsidR="004376A9" w:rsidRPr="00237AF2" w:rsidRDefault="004376A9" w:rsidP="004376A9"/>
    <w:p w14:paraId="01B3F8CC" w14:textId="77777777" w:rsidR="004376A9" w:rsidRPr="00237AF2" w:rsidRDefault="004376A9" w:rsidP="004376A9">
      <w:pPr>
        <w:pStyle w:val="Heading2"/>
      </w:pPr>
      <w:r w:rsidRPr="00237AF2">
        <w:t>8.1 Release 17 and earlier</w:t>
      </w:r>
    </w:p>
    <w:p w14:paraId="59182B74" w14:textId="68163A11" w:rsidR="00AA4BD9" w:rsidRDefault="001537AF" w:rsidP="00AF2E76">
      <w:r w:rsidRPr="00237AF2">
        <w:t xml:space="preserve"> </w:t>
      </w:r>
    </w:p>
    <w:tbl>
      <w:tblPr>
        <w:tblW w:w="6280" w:type="dxa"/>
        <w:tblLook w:val="04A0" w:firstRow="1" w:lastRow="0" w:firstColumn="1" w:lastColumn="0" w:noHBand="0" w:noVBand="1"/>
      </w:tblPr>
      <w:tblGrid>
        <w:gridCol w:w="973"/>
        <w:gridCol w:w="3830"/>
        <w:gridCol w:w="1477"/>
      </w:tblGrid>
      <w:tr w:rsidR="008F4782" w:rsidRPr="00E073D7" w14:paraId="305187C0" w14:textId="77777777" w:rsidTr="008F478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D0C4A3" w14:textId="77777777" w:rsidR="008F4782" w:rsidRPr="008F4782" w:rsidRDefault="00000000" w:rsidP="008F4782">
            <w:pPr>
              <w:suppressAutoHyphens w:val="0"/>
              <w:rPr>
                <w:rFonts w:ascii="Arial" w:hAnsi="Arial" w:cs="Arial"/>
                <w:b/>
                <w:bCs/>
                <w:color w:val="0000FF"/>
                <w:sz w:val="16"/>
                <w:szCs w:val="16"/>
                <w:u w:val="single"/>
                <w:lang w:eastAsia="en-GB"/>
              </w:rPr>
            </w:pPr>
            <w:hyperlink r:id="rId18" w:history="1">
              <w:r w:rsidR="008F4782" w:rsidRPr="008F4782">
                <w:rPr>
                  <w:rFonts w:ascii="Arial" w:hAnsi="Arial" w:cs="Arial"/>
                  <w:b/>
                  <w:bCs/>
                  <w:color w:val="0000FF"/>
                  <w:sz w:val="16"/>
                  <w:szCs w:val="16"/>
                  <w:u w:val="single"/>
                  <w:lang w:eastAsia="en-GB"/>
                </w:rPr>
                <w:t>s3i230360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14470E"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The undetectable events for  </w:t>
            </w:r>
            <w:proofErr w:type="spellStart"/>
            <w:r w:rsidRPr="008F4782">
              <w:rPr>
                <w:rFonts w:ascii="Arial" w:hAnsi="Arial" w:cs="Arial"/>
                <w:sz w:val="16"/>
                <w:szCs w:val="16"/>
                <w:lang w:eastAsia="en-GB"/>
              </w:rPr>
              <w:t>xIRI</w:t>
            </w:r>
            <w:proofErr w:type="spellEnd"/>
            <w:r w:rsidRPr="008F4782">
              <w:rPr>
                <w:rFonts w:ascii="Arial" w:hAnsi="Arial" w:cs="Arial"/>
                <w:sz w:val="16"/>
                <w:szCs w:val="16"/>
                <w:lang w:eastAsia="en-GB"/>
              </w:rPr>
              <w:t xml:space="preserve"> </w:t>
            </w:r>
            <w:proofErr w:type="spellStart"/>
            <w:r w:rsidRPr="008F4782">
              <w:rPr>
                <w:rFonts w:ascii="Arial" w:hAnsi="Arial" w:cs="Arial"/>
                <w:sz w:val="16"/>
                <w:szCs w:val="16"/>
                <w:lang w:eastAsia="en-GB"/>
              </w:rPr>
              <w:t>NEFUnsuccessfulProcedure</w:t>
            </w:r>
            <w:proofErr w:type="spellEnd"/>
            <w:r w:rsidRPr="008F4782">
              <w:rPr>
                <w:rFonts w:ascii="Arial" w:hAnsi="Arial" w:cs="Arial"/>
                <w:sz w:val="16"/>
                <w:szCs w:val="16"/>
                <w:lang w:eastAsia="en-GB"/>
              </w:rPr>
              <w:t xml:space="preserve"> record_R17</w:t>
            </w:r>
          </w:p>
        </w:tc>
        <w:tc>
          <w:tcPr>
            <w:tcW w:w="1480" w:type="dxa"/>
            <w:tcBorders>
              <w:top w:val="single" w:sz="4" w:space="0" w:color="A6A6A6"/>
              <w:left w:val="nil"/>
              <w:bottom w:val="single" w:sz="4" w:space="0" w:color="A6A6A6"/>
              <w:right w:val="single" w:sz="4" w:space="0" w:color="A6A6A6"/>
            </w:tcBorders>
            <w:shd w:val="clear" w:color="auto" w:fill="auto"/>
            <w:hideMark/>
          </w:tcPr>
          <w:p w14:paraId="41F6B383"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33B6B157" w14:textId="77777777" w:rsidR="00AA4BD9" w:rsidRPr="00B3549B" w:rsidRDefault="00AA4BD9" w:rsidP="004376A9">
      <w:pPr>
        <w:rPr>
          <w:lang w:val="fr-FR"/>
        </w:rPr>
      </w:pPr>
    </w:p>
    <w:p w14:paraId="1B387806" w14:textId="77777777" w:rsidR="00A12D8F" w:rsidRPr="00B3549B" w:rsidRDefault="00A12D8F" w:rsidP="004376A9">
      <w:pPr>
        <w:rPr>
          <w:lang w:val="fr-FR"/>
        </w:rPr>
      </w:pPr>
    </w:p>
    <w:tbl>
      <w:tblPr>
        <w:tblW w:w="6280" w:type="dxa"/>
        <w:tblLook w:val="04A0" w:firstRow="1" w:lastRow="0" w:firstColumn="1" w:lastColumn="0" w:noHBand="0" w:noVBand="1"/>
      </w:tblPr>
      <w:tblGrid>
        <w:gridCol w:w="973"/>
        <w:gridCol w:w="3829"/>
        <w:gridCol w:w="1478"/>
      </w:tblGrid>
      <w:tr w:rsidR="008F4782" w:rsidRPr="008F4782" w14:paraId="45031BD1" w14:textId="77777777" w:rsidTr="008F478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26642F" w14:textId="77777777" w:rsidR="008F4782" w:rsidRPr="008F4782" w:rsidRDefault="00000000" w:rsidP="008F4782">
            <w:pPr>
              <w:suppressAutoHyphens w:val="0"/>
              <w:rPr>
                <w:rFonts w:ascii="Arial" w:hAnsi="Arial" w:cs="Arial"/>
                <w:b/>
                <w:bCs/>
                <w:color w:val="0000FF"/>
                <w:sz w:val="16"/>
                <w:szCs w:val="16"/>
                <w:u w:val="single"/>
                <w:lang w:eastAsia="en-GB"/>
              </w:rPr>
            </w:pPr>
            <w:hyperlink r:id="rId19" w:history="1">
              <w:r w:rsidR="008F4782" w:rsidRPr="008F4782">
                <w:rPr>
                  <w:rFonts w:ascii="Arial" w:hAnsi="Arial" w:cs="Arial"/>
                  <w:b/>
                  <w:bCs/>
                  <w:color w:val="0000FF"/>
                  <w:sz w:val="16"/>
                  <w:szCs w:val="16"/>
                  <w:u w:val="single"/>
                  <w:lang w:eastAsia="en-GB"/>
                </w:rPr>
                <w:t>s3i230384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DE131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Clarifications for AKMA LI Stage 3 R17</w:t>
            </w:r>
          </w:p>
        </w:tc>
        <w:tc>
          <w:tcPr>
            <w:tcW w:w="1480" w:type="dxa"/>
            <w:tcBorders>
              <w:top w:val="single" w:sz="4" w:space="0" w:color="A6A6A6"/>
              <w:left w:val="nil"/>
              <w:bottom w:val="single" w:sz="4" w:space="0" w:color="A6A6A6"/>
              <w:right w:val="single" w:sz="4" w:space="0" w:color="A6A6A6"/>
            </w:tcBorders>
            <w:shd w:val="clear" w:color="auto" w:fill="auto"/>
            <w:hideMark/>
          </w:tcPr>
          <w:p w14:paraId="478E9BFD"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(NDRE, Nokia, Nokia Shanghai Bell…)</w:t>
            </w:r>
          </w:p>
        </w:tc>
      </w:tr>
    </w:tbl>
    <w:p w14:paraId="5F5D93B2" w14:textId="77777777" w:rsidR="008F4782" w:rsidRDefault="008F4782" w:rsidP="004376A9"/>
    <w:p w14:paraId="250724B9"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5A89C6D1" w14:textId="77777777" w:rsidTr="0000669F">
        <w:trPr>
          <w:trHeight w:val="106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91C14B2" w14:textId="77777777" w:rsidR="008F4782" w:rsidRPr="008F4782" w:rsidRDefault="00000000" w:rsidP="008F4782">
            <w:pPr>
              <w:suppressAutoHyphens w:val="0"/>
              <w:rPr>
                <w:rFonts w:ascii="Arial" w:hAnsi="Arial" w:cs="Arial"/>
                <w:b/>
                <w:bCs/>
                <w:color w:val="0000FF"/>
                <w:sz w:val="16"/>
                <w:szCs w:val="16"/>
                <w:u w:val="single"/>
                <w:lang w:eastAsia="en-GB"/>
              </w:rPr>
            </w:pPr>
            <w:hyperlink r:id="rId20" w:history="1">
              <w:r w:rsidR="008F4782" w:rsidRPr="008F4782">
                <w:rPr>
                  <w:rFonts w:ascii="Arial" w:hAnsi="Arial" w:cs="Arial"/>
                  <w:b/>
                  <w:bCs/>
                  <w:color w:val="0000FF"/>
                  <w:sz w:val="16"/>
                  <w:szCs w:val="16"/>
                  <w:u w:val="single"/>
                  <w:lang w:eastAsia="en-GB"/>
                </w:rPr>
                <w:t>s3i230386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552CEDA"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Reporting MT-SM UE address in alphanumeric format</w:t>
            </w:r>
          </w:p>
        </w:tc>
        <w:tc>
          <w:tcPr>
            <w:tcW w:w="1478" w:type="dxa"/>
            <w:tcBorders>
              <w:top w:val="single" w:sz="4" w:space="0" w:color="A6A6A6"/>
              <w:left w:val="nil"/>
              <w:bottom w:val="single" w:sz="4" w:space="0" w:color="A6A6A6"/>
              <w:right w:val="single" w:sz="4" w:space="0" w:color="A6A6A6"/>
            </w:tcBorders>
            <w:shd w:val="clear" w:color="auto" w:fill="auto"/>
            <w:hideMark/>
          </w:tcPr>
          <w:p w14:paraId="74D64108"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SA3-LI (Ericsson, </w:t>
            </w:r>
            <w:proofErr w:type="spellStart"/>
            <w:r w:rsidRPr="008F4782">
              <w:rPr>
                <w:rFonts w:ascii="Arial" w:hAnsi="Arial" w:cs="Arial"/>
                <w:sz w:val="16"/>
                <w:szCs w:val="16"/>
                <w:lang w:eastAsia="en-GB"/>
              </w:rPr>
              <w:t>Softel</w:t>
            </w:r>
            <w:proofErr w:type="spellEnd"/>
            <w:r w:rsidRPr="008F4782">
              <w:rPr>
                <w:rFonts w:ascii="Arial" w:hAnsi="Arial" w:cs="Arial"/>
                <w:sz w:val="16"/>
                <w:szCs w:val="16"/>
                <w:lang w:eastAsia="en-GB"/>
              </w:rPr>
              <w:t xml:space="preserve"> Systems, OTD_US, EVE compliancy solutions)</w:t>
            </w:r>
          </w:p>
        </w:tc>
      </w:tr>
      <w:tr w:rsidR="0000669F" w:rsidRPr="0000669F" w14:paraId="451F51D3" w14:textId="77777777" w:rsidTr="0000669F">
        <w:trPr>
          <w:trHeight w:val="106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4E506B6" w14:textId="77777777" w:rsidR="0000669F" w:rsidRPr="0000669F" w:rsidRDefault="0000669F" w:rsidP="0000669F">
            <w:pPr>
              <w:suppressAutoHyphens w:val="0"/>
              <w:rPr>
                <w:rFonts w:ascii="Arial" w:hAnsi="Arial" w:cs="Arial"/>
                <w:b/>
                <w:bCs/>
                <w:color w:val="0000FF"/>
                <w:sz w:val="16"/>
                <w:szCs w:val="16"/>
                <w:u w:val="single"/>
                <w:lang w:eastAsia="en-GB"/>
              </w:rPr>
            </w:pPr>
            <w:r w:rsidRPr="0000669F">
              <w:rPr>
                <w:rFonts w:ascii="Arial" w:hAnsi="Arial" w:cs="Arial"/>
                <w:b/>
                <w:bCs/>
                <w:color w:val="0000FF"/>
                <w:sz w:val="16"/>
                <w:szCs w:val="16"/>
                <w:u w:val="single"/>
                <w:lang w:eastAsia="en-GB"/>
              </w:rPr>
              <w:t>s3i230403</w:t>
            </w:r>
          </w:p>
        </w:tc>
        <w:tc>
          <w:tcPr>
            <w:tcW w:w="3829" w:type="dxa"/>
            <w:tcBorders>
              <w:top w:val="single" w:sz="4" w:space="0" w:color="A6A6A6"/>
              <w:left w:val="nil"/>
              <w:bottom w:val="single" w:sz="4" w:space="0" w:color="A6A6A6"/>
              <w:right w:val="single" w:sz="4" w:space="0" w:color="A6A6A6"/>
            </w:tcBorders>
            <w:shd w:val="clear" w:color="auto" w:fill="auto"/>
            <w:hideMark/>
          </w:tcPr>
          <w:p w14:paraId="013F4139"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Reporting MT-SM UE address in alphanumeric format</w:t>
            </w:r>
          </w:p>
        </w:tc>
        <w:tc>
          <w:tcPr>
            <w:tcW w:w="1478" w:type="dxa"/>
            <w:tcBorders>
              <w:top w:val="single" w:sz="4" w:space="0" w:color="A6A6A6"/>
              <w:left w:val="nil"/>
              <w:bottom w:val="single" w:sz="4" w:space="0" w:color="A6A6A6"/>
              <w:right w:val="single" w:sz="4" w:space="0" w:color="A6A6A6"/>
            </w:tcBorders>
            <w:shd w:val="clear" w:color="auto" w:fill="auto"/>
            <w:hideMark/>
          </w:tcPr>
          <w:p w14:paraId="72B5D7A9"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 xml:space="preserve">SA3-LI (Ericsson, </w:t>
            </w:r>
            <w:proofErr w:type="spellStart"/>
            <w:r w:rsidRPr="0000669F">
              <w:rPr>
                <w:rFonts w:ascii="Arial" w:hAnsi="Arial" w:cs="Arial"/>
                <w:sz w:val="16"/>
                <w:szCs w:val="16"/>
                <w:lang w:eastAsia="en-GB"/>
              </w:rPr>
              <w:t>Softel</w:t>
            </w:r>
            <w:proofErr w:type="spellEnd"/>
            <w:r w:rsidRPr="0000669F">
              <w:rPr>
                <w:rFonts w:ascii="Arial" w:hAnsi="Arial" w:cs="Arial"/>
                <w:sz w:val="16"/>
                <w:szCs w:val="16"/>
                <w:lang w:eastAsia="en-GB"/>
              </w:rPr>
              <w:t xml:space="preserve"> Systems, OTD_US, EVE compliancy solutions)</w:t>
            </w:r>
          </w:p>
        </w:tc>
      </w:tr>
    </w:tbl>
    <w:p w14:paraId="2EA5B8E2" w14:textId="373BD6D1" w:rsidR="008F4782" w:rsidRDefault="00B3549B" w:rsidP="004376A9">
      <w:r>
        <w:t>R1 Available</w:t>
      </w:r>
    </w:p>
    <w:p w14:paraId="21E77F4B" w14:textId="77777777" w:rsidR="00B3549B" w:rsidRDefault="00B3549B" w:rsidP="004376A9"/>
    <w:tbl>
      <w:tblPr>
        <w:tblW w:w="6280" w:type="dxa"/>
        <w:tblLook w:val="04A0" w:firstRow="1" w:lastRow="0" w:firstColumn="1" w:lastColumn="0" w:noHBand="0" w:noVBand="1"/>
      </w:tblPr>
      <w:tblGrid>
        <w:gridCol w:w="973"/>
        <w:gridCol w:w="3829"/>
        <w:gridCol w:w="1478"/>
      </w:tblGrid>
      <w:tr w:rsidR="0000669F" w:rsidRPr="00E073D7" w14:paraId="6AF4E6CD" w14:textId="77777777" w:rsidTr="0000669F">
        <w:trPr>
          <w:trHeight w:val="8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32D043" w14:textId="77777777" w:rsidR="0000669F" w:rsidRPr="0000669F" w:rsidRDefault="00000000" w:rsidP="0000669F">
            <w:pPr>
              <w:suppressAutoHyphens w:val="0"/>
              <w:rPr>
                <w:rFonts w:ascii="Arial" w:hAnsi="Arial" w:cs="Arial"/>
                <w:b/>
                <w:bCs/>
                <w:color w:val="0000FF"/>
                <w:sz w:val="16"/>
                <w:szCs w:val="16"/>
                <w:u w:val="single"/>
                <w:lang w:eastAsia="en-GB"/>
              </w:rPr>
            </w:pPr>
            <w:hyperlink r:id="rId21" w:history="1">
              <w:r w:rsidR="0000669F" w:rsidRPr="0000669F">
                <w:rPr>
                  <w:rFonts w:ascii="Arial" w:hAnsi="Arial" w:cs="Arial"/>
                  <w:b/>
                  <w:bCs/>
                  <w:color w:val="0000FF"/>
                  <w:sz w:val="16"/>
                  <w:szCs w:val="16"/>
                  <w:u w:val="single"/>
                  <w:lang w:eastAsia="en-GB"/>
                </w:rPr>
                <w:t>s3i230394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6CA15D"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Correction to EPS PDN Connection Modification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04772C8E" w14:textId="77777777" w:rsidR="0000669F" w:rsidRPr="00B3549B" w:rsidRDefault="0000669F" w:rsidP="0000669F">
            <w:pPr>
              <w:suppressAutoHyphens w:val="0"/>
              <w:rPr>
                <w:rFonts w:ascii="Arial" w:hAnsi="Arial" w:cs="Arial"/>
                <w:sz w:val="16"/>
                <w:szCs w:val="16"/>
                <w:lang w:val="it-IT" w:eastAsia="en-GB"/>
              </w:rPr>
            </w:pPr>
            <w:r w:rsidRPr="00B3549B">
              <w:rPr>
                <w:rFonts w:ascii="Arial" w:hAnsi="Arial" w:cs="Arial"/>
                <w:sz w:val="16"/>
                <w:szCs w:val="16"/>
                <w:lang w:val="it-IT" w:eastAsia="en-GB"/>
              </w:rPr>
              <w:t>SA3-LI (OTD_US, Ericsson)</w:t>
            </w:r>
          </w:p>
        </w:tc>
      </w:tr>
    </w:tbl>
    <w:p w14:paraId="147A0A92" w14:textId="77777777" w:rsidR="0000669F" w:rsidRPr="00B3549B" w:rsidRDefault="0000669F" w:rsidP="004376A9">
      <w:pPr>
        <w:rPr>
          <w:lang w:val="it-IT"/>
        </w:rPr>
      </w:pPr>
    </w:p>
    <w:p w14:paraId="776CFCDA" w14:textId="77777777" w:rsidR="0000669F" w:rsidRPr="00B3549B" w:rsidRDefault="0000669F" w:rsidP="004376A9">
      <w:pPr>
        <w:rPr>
          <w:lang w:val="it-IT"/>
        </w:rPr>
      </w:pPr>
    </w:p>
    <w:p w14:paraId="4F8C0AD6" w14:textId="77777777" w:rsidR="004376A9" w:rsidRPr="00237AF2" w:rsidRDefault="004376A9" w:rsidP="004376A9">
      <w:pPr>
        <w:pStyle w:val="Heading2"/>
      </w:pPr>
      <w:r w:rsidRPr="00237AF2">
        <w:lastRenderedPageBreak/>
        <w:t>8.2 Release 18 and later</w:t>
      </w:r>
    </w:p>
    <w:p w14:paraId="562CD0F8" w14:textId="77777777" w:rsidR="00504F1E" w:rsidRDefault="00504F1E" w:rsidP="00A12D8F"/>
    <w:tbl>
      <w:tblPr>
        <w:tblW w:w="6280" w:type="dxa"/>
        <w:tblLook w:val="04A0" w:firstRow="1" w:lastRow="0" w:firstColumn="1" w:lastColumn="0" w:noHBand="0" w:noVBand="1"/>
      </w:tblPr>
      <w:tblGrid>
        <w:gridCol w:w="973"/>
        <w:gridCol w:w="3829"/>
        <w:gridCol w:w="1478"/>
      </w:tblGrid>
      <w:tr w:rsidR="008F4782" w:rsidRPr="008F4782" w14:paraId="18BB6025" w14:textId="77777777" w:rsidTr="008F478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2B825F" w14:textId="77777777" w:rsidR="008F4782" w:rsidRPr="008F4782" w:rsidRDefault="00000000" w:rsidP="008F4782">
            <w:pPr>
              <w:suppressAutoHyphens w:val="0"/>
              <w:rPr>
                <w:rFonts w:ascii="Arial" w:hAnsi="Arial" w:cs="Arial"/>
                <w:b/>
                <w:bCs/>
                <w:color w:val="0000FF"/>
                <w:sz w:val="16"/>
                <w:szCs w:val="16"/>
                <w:u w:val="single"/>
                <w:lang w:eastAsia="en-GB"/>
              </w:rPr>
            </w:pPr>
            <w:hyperlink r:id="rId22" w:history="1">
              <w:r w:rsidR="008F4782" w:rsidRPr="008F4782">
                <w:rPr>
                  <w:rFonts w:ascii="Arial" w:hAnsi="Arial" w:cs="Arial"/>
                  <w:b/>
                  <w:bCs/>
                  <w:color w:val="0000FF"/>
                  <w:sz w:val="16"/>
                  <w:szCs w:val="16"/>
                  <w:u w:val="single"/>
                  <w:lang w:eastAsia="en-GB"/>
                </w:rPr>
                <w:t>s3i230359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352831"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Steering of Roaming and UE Policy (route flow selection) ;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7953A3AF"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Ministère</w:t>
            </w:r>
            <w:proofErr w:type="spellEnd"/>
            <w:r w:rsidRPr="008F4782">
              <w:rPr>
                <w:rFonts w:ascii="Arial" w:hAnsi="Arial" w:cs="Arial"/>
                <w:sz w:val="16"/>
                <w:szCs w:val="16"/>
                <w:lang w:eastAsia="en-GB"/>
              </w:rPr>
              <w:t xml:space="preserve"> </w:t>
            </w:r>
            <w:proofErr w:type="spellStart"/>
            <w:r w:rsidRPr="008F4782">
              <w:rPr>
                <w:rFonts w:ascii="Arial" w:hAnsi="Arial" w:cs="Arial"/>
                <w:sz w:val="16"/>
                <w:szCs w:val="16"/>
                <w:lang w:eastAsia="en-GB"/>
              </w:rPr>
              <w:t>Economie</w:t>
            </w:r>
            <w:proofErr w:type="spellEnd"/>
            <w:r w:rsidRPr="008F4782">
              <w:rPr>
                <w:rFonts w:ascii="Arial" w:hAnsi="Arial" w:cs="Arial"/>
                <w:sz w:val="16"/>
                <w:szCs w:val="16"/>
                <w:lang w:eastAsia="en-GB"/>
              </w:rPr>
              <w:t xml:space="preserve"> et Finances</w:t>
            </w:r>
          </w:p>
        </w:tc>
      </w:tr>
    </w:tbl>
    <w:p w14:paraId="32F0D98D" w14:textId="03920BD3" w:rsidR="00145304" w:rsidRDefault="00B3549B" w:rsidP="00A12D8F">
      <w:r>
        <w:t>R0 Draft Available</w:t>
      </w:r>
    </w:p>
    <w:p w14:paraId="61B14136" w14:textId="77777777" w:rsidR="00B3549B" w:rsidRPr="00237AF2" w:rsidRDefault="00B3549B" w:rsidP="00A12D8F"/>
    <w:p w14:paraId="303E2E70" w14:textId="77777777" w:rsidR="00A12D8F" w:rsidRDefault="00A12D8F" w:rsidP="00A12D8F"/>
    <w:tbl>
      <w:tblPr>
        <w:tblW w:w="6280" w:type="dxa"/>
        <w:tblLook w:val="04A0" w:firstRow="1" w:lastRow="0" w:firstColumn="1" w:lastColumn="0" w:noHBand="0" w:noVBand="1"/>
      </w:tblPr>
      <w:tblGrid>
        <w:gridCol w:w="973"/>
        <w:gridCol w:w="3830"/>
        <w:gridCol w:w="1477"/>
      </w:tblGrid>
      <w:tr w:rsidR="008F4782" w:rsidRPr="00E073D7" w14:paraId="24E870D9" w14:textId="77777777" w:rsidTr="008F478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DDB801" w14:textId="77777777" w:rsidR="008F4782" w:rsidRPr="008F4782" w:rsidRDefault="00000000" w:rsidP="008F4782">
            <w:pPr>
              <w:suppressAutoHyphens w:val="0"/>
              <w:rPr>
                <w:rFonts w:ascii="Arial" w:hAnsi="Arial" w:cs="Arial"/>
                <w:b/>
                <w:bCs/>
                <w:color w:val="0000FF"/>
                <w:sz w:val="16"/>
                <w:szCs w:val="16"/>
                <w:u w:val="single"/>
                <w:lang w:eastAsia="en-GB"/>
              </w:rPr>
            </w:pPr>
            <w:hyperlink r:id="rId23" w:history="1">
              <w:r w:rsidR="008F4782" w:rsidRPr="008F4782">
                <w:rPr>
                  <w:rFonts w:ascii="Arial" w:hAnsi="Arial" w:cs="Arial"/>
                  <w:b/>
                  <w:bCs/>
                  <w:color w:val="0000FF"/>
                  <w:sz w:val="16"/>
                  <w:szCs w:val="16"/>
                  <w:u w:val="single"/>
                  <w:lang w:eastAsia="en-GB"/>
                </w:rPr>
                <w:t>s3i230361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E9049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The undetectable events for </w:t>
            </w:r>
            <w:proofErr w:type="spellStart"/>
            <w:r w:rsidRPr="008F4782">
              <w:rPr>
                <w:rFonts w:ascii="Arial" w:hAnsi="Arial" w:cs="Arial"/>
                <w:sz w:val="16"/>
                <w:szCs w:val="16"/>
                <w:lang w:eastAsia="en-GB"/>
              </w:rPr>
              <w:t>xIRI</w:t>
            </w:r>
            <w:proofErr w:type="spellEnd"/>
            <w:r w:rsidRPr="008F4782">
              <w:rPr>
                <w:rFonts w:ascii="Arial" w:hAnsi="Arial" w:cs="Arial"/>
                <w:sz w:val="16"/>
                <w:szCs w:val="16"/>
                <w:lang w:eastAsia="en-GB"/>
              </w:rPr>
              <w:t xml:space="preserve"> </w:t>
            </w:r>
            <w:proofErr w:type="spellStart"/>
            <w:r w:rsidRPr="008F4782">
              <w:rPr>
                <w:rFonts w:ascii="Arial" w:hAnsi="Arial" w:cs="Arial"/>
                <w:sz w:val="16"/>
                <w:szCs w:val="16"/>
                <w:lang w:eastAsia="en-GB"/>
              </w:rPr>
              <w:t>NEFUnsuccessfulProcedure</w:t>
            </w:r>
            <w:proofErr w:type="spellEnd"/>
            <w:r w:rsidRPr="008F4782">
              <w:rPr>
                <w:rFonts w:ascii="Arial" w:hAnsi="Arial" w:cs="Arial"/>
                <w:sz w:val="16"/>
                <w:szCs w:val="16"/>
                <w:lang w:eastAsia="en-GB"/>
              </w:rPr>
              <w:t xml:space="preserve"> record-R18</w:t>
            </w:r>
          </w:p>
        </w:tc>
        <w:tc>
          <w:tcPr>
            <w:tcW w:w="1480" w:type="dxa"/>
            <w:tcBorders>
              <w:top w:val="single" w:sz="4" w:space="0" w:color="A6A6A6"/>
              <w:left w:val="nil"/>
              <w:bottom w:val="single" w:sz="4" w:space="0" w:color="A6A6A6"/>
              <w:right w:val="single" w:sz="4" w:space="0" w:color="A6A6A6"/>
            </w:tcBorders>
            <w:shd w:val="clear" w:color="auto" w:fill="auto"/>
            <w:hideMark/>
          </w:tcPr>
          <w:p w14:paraId="1D60C814"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459A1788" w14:textId="77777777" w:rsidR="008F4782" w:rsidRPr="00B3549B" w:rsidRDefault="008F4782" w:rsidP="00A12D8F">
      <w:pPr>
        <w:rPr>
          <w:lang w:val="fr-FR"/>
        </w:rPr>
      </w:pPr>
    </w:p>
    <w:p w14:paraId="7699E3CA" w14:textId="77777777" w:rsidR="008F4782" w:rsidRPr="00B3549B" w:rsidRDefault="008F4782" w:rsidP="00A12D8F">
      <w:pPr>
        <w:rPr>
          <w:lang w:val="fr-FR"/>
        </w:rPr>
      </w:pPr>
    </w:p>
    <w:tbl>
      <w:tblPr>
        <w:tblW w:w="6280" w:type="dxa"/>
        <w:tblLook w:val="04A0" w:firstRow="1" w:lastRow="0" w:firstColumn="1" w:lastColumn="0" w:noHBand="0" w:noVBand="1"/>
      </w:tblPr>
      <w:tblGrid>
        <w:gridCol w:w="973"/>
        <w:gridCol w:w="3829"/>
        <w:gridCol w:w="1478"/>
      </w:tblGrid>
      <w:tr w:rsidR="008F4782" w:rsidRPr="008F4782" w14:paraId="5E366AD9" w14:textId="77777777" w:rsidTr="008F4782">
        <w:trPr>
          <w:trHeight w:val="7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8CE67E" w14:textId="77777777" w:rsidR="008F4782" w:rsidRPr="008F4782" w:rsidRDefault="00000000" w:rsidP="008F4782">
            <w:pPr>
              <w:suppressAutoHyphens w:val="0"/>
              <w:rPr>
                <w:rFonts w:ascii="Arial" w:hAnsi="Arial" w:cs="Arial"/>
                <w:b/>
                <w:bCs/>
                <w:color w:val="0000FF"/>
                <w:sz w:val="16"/>
                <w:szCs w:val="16"/>
                <w:u w:val="single"/>
                <w:lang w:eastAsia="en-GB"/>
              </w:rPr>
            </w:pPr>
            <w:hyperlink r:id="rId24" w:history="1">
              <w:r w:rsidR="008F4782" w:rsidRPr="008F4782">
                <w:rPr>
                  <w:rFonts w:ascii="Arial" w:hAnsi="Arial" w:cs="Arial"/>
                  <w:b/>
                  <w:bCs/>
                  <w:color w:val="0000FF"/>
                  <w:sz w:val="16"/>
                  <w:szCs w:val="16"/>
                  <w:u w:val="single"/>
                  <w:lang w:eastAsia="en-GB"/>
                </w:rPr>
                <w:t>s3i230362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734FFB"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Diagrams in Forge: An informative Annex as guide_33128.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50D032B7"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7CA38DC2" w14:textId="77777777" w:rsidR="008F4782" w:rsidRDefault="008F4782" w:rsidP="00A12D8F"/>
    <w:p w14:paraId="0633C8D2" w14:textId="77777777" w:rsidR="008F4782" w:rsidRDefault="008F4782" w:rsidP="00A12D8F"/>
    <w:tbl>
      <w:tblPr>
        <w:tblW w:w="6280" w:type="dxa"/>
        <w:tblLook w:val="04A0" w:firstRow="1" w:lastRow="0" w:firstColumn="1" w:lastColumn="0" w:noHBand="0" w:noVBand="1"/>
      </w:tblPr>
      <w:tblGrid>
        <w:gridCol w:w="973"/>
        <w:gridCol w:w="3829"/>
        <w:gridCol w:w="1478"/>
      </w:tblGrid>
      <w:tr w:rsidR="008F4782" w:rsidRPr="008F4782" w14:paraId="2F9252BE" w14:textId="77777777" w:rsidTr="008F4782">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2C6B8C" w14:textId="77777777" w:rsidR="008F4782" w:rsidRPr="008F4782" w:rsidRDefault="00000000" w:rsidP="008F4782">
            <w:pPr>
              <w:suppressAutoHyphens w:val="0"/>
              <w:rPr>
                <w:rFonts w:ascii="Arial" w:hAnsi="Arial" w:cs="Arial"/>
                <w:b/>
                <w:bCs/>
                <w:color w:val="0000FF"/>
                <w:sz w:val="16"/>
                <w:szCs w:val="16"/>
                <w:u w:val="single"/>
                <w:lang w:eastAsia="en-GB"/>
              </w:rPr>
            </w:pPr>
            <w:hyperlink r:id="rId25" w:history="1">
              <w:r w:rsidR="008F4782" w:rsidRPr="008F4782">
                <w:rPr>
                  <w:rFonts w:ascii="Arial" w:hAnsi="Arial" w:cs="Arial"/>
                  <w:b/>
                  <w:bCs/>
                  <w:color w:val="0000FF"/>
                  <w:sz w:val="16"/>
                  <w:szCs w:val="16"/>
                  <w:u w:val="single"/>
                  <w:lang w:eastAsia="en-GB"/>
                </w:rPr>
                <w:t>s3i230363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26D4F8"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Accommodate File Transfer Localization Function in the stage 3 provisioning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45C4F25A"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5BC7E247" w14:textId="77777777" w:rsidR="008F4782" w:rsidRDefault="008F4782" w:rsidP="00A12D8F"/>
    <w:p w14:paraId="2F4DD04B" w14:textId="77777777" w:rsidR="008F4782" w:rsidRDefault="008F4782" w:rsidP="00A12D8F"/>
    <w:tbl>
      <w:tblPr>
        <w:tblW w:w="6280" w:type="dxa"/>
        <w:tblLook w:val="04A0" w:firstRow="1" w:lastRow="0" w:firstColumn="1" w:lastColumn="0" w:noHBand="0" w:noVBand="1"/>
      </w:tblPr>
      <w:tblGrid>
        <w:gridCol w:w="973"/>
        <w:gridCol w:w="3829"/>
        <w:gridCol w:w="1478"/>
      </w:tblGrid>
      <w:tr w:rsidR="008F4782" w:rsidRPr="008F4782" w14:paraId="4C8A34C9" w14:textId="77777777" w:rsidTr="008F4782">
        <w:trPr>
          <w:trHeight w:val="7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D0371D" w14:textId="77777777" w:rsidR="008F4782" w:rsidRPr="008F4782" w:rsidRDefault="00000000" w:rsidP="008F4782">
            <w:pPr>
              <w:suppressAutoHyphens w:val="0"/>
              <w:rPr>
                <w:rFonts w:ascii="Arial" w:hAnsi="Arial" w:cs="Arial"/>
                <w:b/>
                <w:bCs/>
                <w:color w:val="0000FF"/>
                <w:sz w:val="16"/>
                <w:szCs w:val="16"/>
                <w:u w:val="single"/>
                <w:lang w:eastAsia="en-GB"/>
              </w:rPr>
            </w:pPr>
            <w:hyperlink r:id="rId26" w:history="1">
              <w:r w:rsidR="008F4782" w:rsidRPr="008F4782">
                <w:rPr>
                  <w:rFonts w:ascii="Arial" w:hAnsi="Arial" w:cs="Arial"/>
                  <w:b/>
                  <w:bCs/>
                  <w:color w:val="0000FF"/>
                  <w:sz w:val="16"/>
                  <w:szCs w:val="16"/>
                  <w:u w:val="single"/>
                  <w:lang w:eastAsia="en-GB"/>
                </w:rPr>
                <w:t>s3i230380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DF35EA"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AMF Registration Modification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1F243ECE"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SA3-LI (OTD_US)</w:t>
            </w:r>
          </w:p>
        </w:tc>
      </w:tr>
    </w:tbl>
    <w:p w14:paraId="772E0258" w14:textId="77777777" w:rsidR="008F4782" w:rsidRDefault="008F4782" w:rsidP="00A12D8F"/>
    <w:p w14:paraId="5DD4FCCD" w14:textId="77777777" w:rsidR="008F4782" w:rsidRDefault="008F4782" w:rsidP="00A12D8F"/>
    <w:tbl>
      <w:tblPr>
        <w:tblW w:w="6280" w:type="dxa"/>
        <w:tblLook w:val="04A0" w:firstRow="1" w:lastRow="0" w:firstColumn="1" w:lastColumn="0" w:noHBand="0" w:noVBand="1"/>
      </w:tblPr>
      <w:tblGrid>
        <w:gridCol w:w="973"/>
        <w:gridCol w:w="3829"/>
        <w:gridCol w:w="1478"/>
      </w:tblGrid>
      <w:tr w:rsidR="008F4782" w:rsidRPr="00E073D7" w14:paraId="1B911E75" w14:textId="77777777" w:rsidTr="008F4782">
        <w:trPr>
          <w:trHeight w:val="11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5B9659" w14:textId="77777777" w:rsidR="008F4782" w:rsidRPr="008F4782" w:rsidRDefault="00000000" w:rsidP="008F4782">
            <w:pPr>
              <w:suppressAutoHyphens w:val="0"/>
              <w:rPr>
                <w:rFonts w:ascii="Arial" w:hAnsi="Arial" w:cs="Arial"/>
                <w:b/>
                <w:bCs/>
                <w:color w:val="0000FF"/>
                <w:sz w:val="16"/>
                <w:szCs w:val="16"/>
                <w:u w:val="single"/>
                <w:lang w:eastAsia="en-GB"/>
              </w:rPr>
            </w:pPr>
            <w:hyperlink r:id="rId27" w:history="1">
              <w:r w:rsidR="008F4782" w:rsidRPr="008F4782">
                <w:rPr>
                  <w:rFonts w:ascii="Arial" w:hAnsi="Arial" w:cs="Arial"/>
                  <w:b/>
                  <w:bCs/>
                  <w:color w:val="0000FF"/>
                  <w:sz w:val="16"/>
                  <w:szCs w:val="16"/>
                  <w:u w:val="single"/>
                  <w:lang w:eastAsia="en-GB"/>
                </w:rPr>
                <w:t>s3i230381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A3936C"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Addition of RCS Session Related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315B6DD4"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SA3-LI (OTD_US, Ministère Economie et Finances)</w:t>
            </w:r>
          </w:p>
        </w:tc>
      </w:tr>
    </w:tbl>
    <w:p w14:paraId="61E13D95" w14:textId="77777777" w:rsidR="008F4782" w:rsidRPr="00B3549B" w:rsidRDefault="008F4782" w:rsidP="00A12D8F">
      <w:pPr>
        <w:rPr>
          <w:lang w:val="fr-FR"/>
        </w:rPr>
      </w:pPr>
    </w:p>
    <w:p w14:paraId="5AE76775" w14:textId="77777777" w:rsidR="008F4782" w:rsidRPr="00B3549B" w:rsidRDefault="008F4782" w:rsidP="00A12D8F">
      <w:pPr>
        <w:rPr>
          <w:lang w:val="fr-FR"/>
        </w:rPr>
      </w:pPr>
    </w:p>
    <w:tbl>
      <w:tblPr>
        <w:tblW w:w="6280" w:type="dxa"/>
        <w:tblLook w:val="04A0" w:firstRow="1" w:lastRow="0" w:firstColumn="1" w:lastColumn="0" w:noHBand="0" w:noVBand="1"/>
      </w:tblPr>
      <w:tblGrid>
        <w:gridCol w:w="973"/>
        <w:gridCol w:w="3829"/>
        <w:gridCol w:w="1478"/>
      </w:tblGrid>
      <w:tr w:rsidR="008F4782" w:rsidRPr="008F4782" w14:paraId="237E44C3" w14:textId="77777777" w:rsidTr="008F478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1A0CC9" w14:textId="77777777" w:rsidR="008F4782" w:rsidRPr="008F4782" w:rsidRDefault="00000000" w:rsidP="008F4782">
            <w:pPr>
              <w:suppressAutoHyphens w:val="0"/>
              <w:rPr>
                <w:rFonts w:ascii="Arial" w:hAnsi="Arial" w:cs="Arial"/>
                <w:b/>
                <w:bCs/>
                <w:color w:val="0000FF"/>
                <w:sz w:val="16"/>
                <w:szCs w:val="16"/>
                <w:u w:val="single"/>
                <w:lang w:eastAsia="en-GB"/>
              </w:rPr>
            </w:pPr>
            <w:hyperlink r:id="rId28" w:history="1">
              <w:r w:rsidR="008F4782" w:rsidRPr="008F4782">
                <w:rPr>
                  <w:rFonts w:ascii="Arial" w:hAnsi="Arial" w:cs="Arial"/>
                  <w:b/>
                  <w:bCs/>
                  <w:color w:val="0000FF"/>
                  <w:sz w:val="16"/>
                  <w:szCs w:val="16"/>
                  <w:u w:val="single"/>
                  <w:lang w:eastAsia="en-GB"/>
                </w:rPr>
                <w:t>s3i230385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694EA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Clarifications for AKMA LI Stage 3 R18</w:t>
            </w:r>
          </w:p>
        </w:tc>
        <w:tc>
          <w:tcPr>
            <w:tcW w:w="1480" w:type="dxa"/>
            <w:tcBorders>
              <w:top w:val="single" w:sz="4" w:space="0" w:color="A6A6A6"/>
              <w:left w:val="nil"/>
              <w:bottom w:val="single" w:sz="4" w:space="0" w:color="A6A6A6"/>
              <w:right w:val="single" w:sz="4" w:space="0" w:color="A6A6A6"/>
            </w:tcBorders>
            <w:shd w:val="clear" w:color="auto" w:fill="auto"/>
            <w:hideMark/>
          </w:tcPr>
          <w:p w14:paraId="6EFAB853"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(NDRE, Nokia, Nokia Shanghai Bell)</w:t>
            </w:r>
          </w:p>
        </w:tc>
      </w:tr>
    </w:tbl>
    <w:p w14:paraId="08928D53" w14:textId="77777777" w:rsidR="008F4782" w:rsidRDefault="008F4782" w:rsidP="00A12D8F"/>
    <w:p w14:paraId="6F098F3B" w14:textId="77777777" w:rsidR="0000669F" w:rsidRDefault="0000669F" w:rsidP="00A12D8F"/>
    <w:tbl>
      <w:tblPr>
        <w:tblW w:w="6280" w:type="dxa"/>
        <w:tblLook w:val="04A0" w:firstRow="1" w:lastRow="0" w:firstColumn="1" w:lastColumn="0" w:noHBand="0" w:noVBand="1"/>
      </w:tblPr>
      <w:tblGrid>
        <w:gridCol w:w="973"/>
        <w:gridCol w:w="3829"/>
        <w:gridCol w:w="1478"/>
      </w:tblGrid>
      <w:tr w:rsidR="0000669F" w:rsidRPr="0000669F" w14:paraId="324C1D0E" w14:textId="77777777" w:rsidTr="0000669F">
        <w:trPr>
          <w:trHeight w:val="8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FE9561" w14:textId="77777777" w:rsidR="0000669F" w:rsidRPr="0000669F" w:rsidRDefault="00000000" w:rsidP="0000669F">
            <w:pPr>
              <w:suppressAutoHyphens w:val="0"/>
              <w:rPr>
                <w:rFonts w:ascii="Arial" w:hAnsi="Arial" w:cs="Arial"/>
                <w:b/>
                <w:bCs/>
                <w:color w:val="0000FF"/>
                <w:sz w:val="16"/>
                <w:szCs w:val="16"/>
                <w:u w:val="single"/>
                <w:lang w:eastAsia="en-GB"/>
              </w:rPr>
            </w:pPr>
            <w:hyperlink r:id="rId29" w:history="1">
              <w:r w:rsidR="0000669F" w:rsidRPr="0000669F">
                <w:rPr>
                  <w:rFonts w:ascii="Arial" w:hAnsi="Arial" w:cs="Arial"/>
                  <w:b/>
                  <w:bCs/>
                  <w:color w:val="0000FF"/>
                  <w:sz w:val="16"/>
                  <w:szCs w:val="16"/>
                  <w:u w:val="single"/>
                  <w:lang w:eastAsia="en-GB"/>
                </w:rPr>
                <w:t>s3i230388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B5776A"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Solution to allow the redaction of encapsulated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9B2FACC"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SA3-LI (OTD_US)</w:t>
            </w:r>
          </w:p>
        </w:tc>
      </w:tr>
    </w:tbl>
    <w:p w14:paraId="1E8CCB6E" w14:textId="77777777" w:rsidR="0000669F" w:rsidRDefault="0000669F" w:rsidP="00A12D8F"/>
    <w:p w14:paraId="52E7A311" w14:textId="77777777" w:rsidR="0000669F" w:rsidRDefault="0000669F" w:rsidP="00A12D8F"/>
    <w:tbl>
      <w:tblPr>
        <w:tblW w:w="6280" w:type="dxa"/>
        <w:tblLook w:val="04A0" w:firstRow="1" w:lastRow="0" w:firstColumn="1" w:lastColumn="0" w:noHBand="0" w:noVBand="1"/>
      </w:tblPr>
      <w:tblGrid>
        <w:gridCol w:w="973"/>
        <w:gridCol w:w="3829"/>
        <w:gridCol w:w="1478"/>
      </w:tblGrid>
      <w:tr w:rsidR="0000669F" w:rsidRPr="0000669F" w14:paraId="371D7853" w14:textId="77777777" w:rsidTr="0000669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4B3BC5" w14:textId="77777777" w:rsidR="0000669F" w:rsidRPr="0000669F" w:rsidRDefault="00000000" w:rsidP="0000669F">
            <w:pPr>
              <w:suppressAutoHyphens w:val="0"/>
              <w:rPr>
                <w:rFonts w:ascii="Arial" w:hAnsi="Arial" w:cs="Arial"/>
                <w:b/>
                <w:bCs/>
                <w:color w:val="0000FF"/>
                <w:sz w:val="16"/>
                <w:szCs w:val="16"/>
                <w:u w:val="single"/>
                <w:lang w:eastAsia="en-GB"/>
              </w:rPr>
            </w:pPr>
            <w:hyperlink r:id="rId30" w:history="1">
              <w:r w:rsidR="0000669F" w:rsidRPr="0000669F">
                <w:rPr>
                  <w:rFonts w:ascii="Arial" w:hAnsi="Arial" w:cs="Arial"/>
                  <w:b/>
                  <w:bCs/>
                  <w:color w:val="0000FF"/>
                  <w:sz w:val="16"/>
                  <w:szCs w:val="16"/>
                  <w:u w:val="single"/>
                  <w:lang w:eastAsia="en-GB"/>
                </w:rPr>
                <w:t>s3i230389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40CA70"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UDM Deregistration Reason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4FA2E44F"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OTD_US</w:t>
            </w:r>
          </w:p>
        </w:tc>
      </w:tr>
    </w:tbl>
    <w:p w14:paraId="70B1D79D" w14:textId="77777777" w:rsidR="0000669F" w:rsidRDefault="0000669F" w:rsidP="00A12D8F"/>
    <w:p w14:paraId="0B7B3356" w14:textId="77777777" w:rsidR="0000669F" w:rsidRDefault="0000669F" w:rsidP="00A12D8F"/>
    <w:tbl>
      <w:tblPr>
        <w:tblW w:w="6280" w:type="dxa"/>
        <w:tblLook w:val="04A0" w:firstRow="1" w:lastRow="0" w:firstColumn="1" w:lastColumn="0" w:noHBand="0" w:noVBand="1"/>
      </w:tblPr>
      <w:tblGrid>
        <w:gridCol w:w="973"/>
        <w:gridCol w:w="3829"/>
        <w:gridCol w:w="1478"/>
      </w:tblGrid>
      <w:tr w:rsidR="0000669F" w:rsidRPr="0000669F" w14:paraId="41CAAD7C" w14:textId="77777777" w:rsidTr="0000669F">
        <w:trPr>
          <w:trHeight w:val="9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87603D" w14:textId="77777777" w:rsidR="0000669F" w:rsidRPr="0000669F" w:rsidRDefault="00000000" w:rsidP="0000669F">
            <w:pPr>
              <w:suppressAutoHyphens w:val="0"/>
              <w:rPr>
                <w:rFonts w:ascii="Arial" w:hAnsi="Arial" w:cs="Arial"/>
                <w:b/>
                <w:bCs/>
                <w:color w:val="0000FF"/>
                <w:sz w:val="16"/>
                <w:szCs w:val="16"/>
                <w:u w:val="single"/>
                <w:lang w:eastAsia="en-GB"/>
              </w:rPr>
            </w:pPr>
            <w:hyperlink r:id="rId31" w:history="1">
              <w:r w:rsidR="0000669F" w:rsidRPr="0000669F">
                <w:rPr>
                  <w:rFonts w:ascii="Arial" w:hAnsi="Arial" w:cs="Arial"/>
                  <w:b/>
                  <w:bCs/>
                  <w:color w:val="0000FF"/>
                  <w:sz w:val="16"/>
                  <w:szCs w:val="16"/>
                  <w:u w:val="single"/>
                  <w:lang w:eastAsia="en-GB"/>
                </w:rPr>
                <w:t>s3i230391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83E052"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Addition of AMF Service Modification record for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F4193A9"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SA3-LI (OTD_US)</w:t>
            </w:r>
          </w:p>
        </w:tc>
      </w:tr>
    </w:tbl>
    <w:p w14:paraId="45730982" w14:textId="77777777" w:rsidR="0000669F" w:rsidRDefault="0000669F" w:rsidP="00A12D8F"/>
    <w:p w14:paraId="3DEFF811" w14:textId="77777777" w:rsidR="0000669F" w:rsidRDefault="0000669F" w:rsidP="00A12D8F"/>
    <w:tbl>
      <w:tblPr>
        <w:tblW w:w="6280" w:type="dxa"/>
        <w:tblLook w:val="04A0" w:firstRow="1" w:lastRow="0" w:firstColumn="1" w:lastColumn="0" w:noHBand="0" w:noVBand="1"/>
      </w:tblPr>
      <w:tblGrid>
        <w:gridCol w:w="973"/>
        <w:gridCol w:w="3830"/>
        <w:gridCol w:w="1477"/>
      </w:tblGrid>
      <w:tr w:rsidR="0000669F" w:rsidRPr="0000669F" w14:paraId="53443DCA" w14:textId="77777777" w:rsidTr="0000669F">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92F982" w14:textId="77777777" w:rsidR="0000669F" w:rsidRPr="0000669F" w:rsidRDefault="00000000" w:rsidP="0000669F">
            <w:pPr>
              <w:suppressAutoHyphens w:val="0"/>
              <w:rPr>
                <w:rFonts w:ascii="Arial" w:hAnsi="Arial" w:cs="Arial"/>
                <w:b/>
                <w:bCs/>
                <w:color w:val="0000FF"/>
                <w:sz w:val="16"/>
                <w:szCs w:val="16"/>
                <w:u w:val="single"/>
                <w:lang w:eastAsia="en-GB"/>
              </w:rPr>
            </w:pPr>
            <w:hyperlink r:id="rId32" w:history="1">
              <w:r w:rsidR="0000669F" w:rsidRPr="0000669F">
                <w:rPr>
                  <w:rFonts w:ascii="Arial" w:hAnsi="Arial" w:cs="Arial"/>
                  <w:b/>
                  <w:bCs/>
                  <w:color w:val="0000FF"/>
                  <w:sz w:val="16"/>
                  <w:szCs w:val="16"/>
                  <w:u w:val="single"/>
                  <w:lang w:eastAsia="en-GB"/>
                </w:rPr>
                <w:t>s3i230392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7AB7DC"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Correction on parameter ePS5GSComboInfo</w:t>
            </w:r>
          </w:p>
        </w:tc>
        <w:tc>
          <w:tcPr>
            <w:tcW w:w="1480" w:type="dxa"/>
            <w:tcBorders>
              <w:top w:val="single" w:sz="4" w:space="0" w:color="A6A6A6"/>
              <w:left w:val="nil"/>
              <w:bottom w:val="single" w:sz="4" w:space="0" w:color="A6A6A6"/>
              <w:right w:val="single" w:sz="4" w:space="0" w:color="A6A6A6"/>
            </w:tcBorders>
            <w:shd w:val="clear" w:color="auto" w:fill="auto"/>
            <w:hideMark/>
          </w:tcPr>
          <w:p w14:paraId="05EC3F47"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SA3-LI (Ericsson, OTD_US, Nokia, Nokia Shanghai Bell)</w:t>
            </w:r>
          </w:p>
        </w:tc>
      </w:tr>
    </w:tbl>
    <w:p w14:paraId="0B037FDF" w14:textId="77777777" w:rsidR="0000669F" w:rsidRDefault="0000669F" w:rsidP="00A12D8F"/>
    <w:p w14:paraId="23D0DFB0" w14:textId="77777777" w:rsidR="0000669F" w:rsidRDefault="0000669F" w:rsidP="00A12D8F"/>
    <w:tbl>
      <w:tblPr>
        <w:tblW w:w="6280" w:type="dxa"/>
        <w:tblLook w:val="04A0" w:firstRow="1" w:lastRow="0" w:firstColumn="1" w:lastColumn="0" w:noHBand="0" w:noVBand="1"/>
      </w:tblPr>
      <w:tblGrid>
        <w:gridCol w:w="973"/>
        <w:gridCol w:w="3829"/>
        <w:gridCol w:w="1478"/>
      </w:tblGrid>
      <w:tr w:rsidR="0000669F" w:rsidRPr="0000669F" w14:paraId="106D0072" w14:textId="77777777" w:rsidTr="0000669F">
        <w:trPr>
          <w:trHeight w:val="83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CF75C8C" w14:textId="77777777" w:rsidR="0000669F" w:rsidRPr="0000669F" w:rsidRDefault="00000000" w:rsidP="0000669F">
            <w:pPr>
              <w:suppressAutoHyphens w:val="0"/>
              <w:rPr>
                <w:rFonts w:ascii="Arial" w:hAnsi="Arial" w:cs="Arial"/>
                <w:b/>
                <w:bCs/>
                <w:color w:val="0000FF"/>
                <w:sz w:val="16"/>
                <w:szCs w:val="16"/>
                <w:u w:val="single"/>
                <w:lang w:eastAsia="en-GB"/>
              </w:rPr>
            </w:pPr>
            <w:hyperlink r:id="rId33" w:history="1">
              <w:r w:rsidR="0000669F" w:rsidRPr="0000669F">
                <w:rPr>
                  <w:rFonts w:ascii="Arial" w:hAnsi="Arial" w:cs="Arial"/>
                  <w:b/>
                  <w:bCs/>
                  <w:color w:val="0000FF"/>
                  <w:sz w:val="16"/>
                  <w:szCs w:val="16"/>
                  <w:u w:val="single"/>
                  <w:lang w:eastAsia="en-GB"/>
                </w:rPr>
                <w:t>s3i230393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8A63875"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UDM Authentication Response modification</w:t>
            </w:r>
          </w:p>
        </w:tc>
        <w:tc>
          <w:tcPr>
            <w:tcW w:w="1478" w:type="dxa"/>
            <w:tcBorders>
              <w:top w:val="single" w:sz="4" w:space="0" w:color="A6A6A6"/>
              <w:left w:val="nil"/>
              <w:bottom w:val="single" w:sz="4" w:space="0" w:color="A6A6A6"/>
              <w:right w:val="single" w:sz="4" w:space="0" w:color="A6A6A6"/>
            </w:tcBorders>
            <w:shd w:val="clear" w:color="auto" w:fill="auto"/>
            <w:hideMark/>
          </w:tcPr>
          <w:p w14:paraId="7BD0B2EC"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OTD_US</w:t>
            </w:r>
          </w:p>
        </w:tc>
      </w:tr>
    </w:tbl>
    <w:p w14:paraId="34A5C360" w14:textId="77777777" w:rsidR="0000669F" w:rsidRDefault="0000669F" w:rsidP="00A12D8F"/>
    <w:p w14:paraId="1CF23C57" w14:textId="77777777" w:rsidR="0000669F" w:rsidRDefault="0000669F" w:rsidP="00A12D8F"/>
    <w:tbl>
      <w:tblPr>
        <w:tblW w:w="6280" w:type="dxa"/>
        <w:tblLook w:val="04A0" w:firstRow="1" w:lastRow="0" w:firstColumn="1" w:lastColumn="0" w:noHBand="0" w:noVBand="1"/>
      </w:tblPr>
      <w:tblGrid>
        <w:gridCol w:w="973"/>
        <w:gridCol w:w="3829"/>
        <w:gridCol w:w="1478"/>
      </w:tblGrid>
      <w:tr w:rsidR="0000669F" w:rsidRPr="0000669F" w14:paraId="0D7D7DA6" w14:textId="77777777" w:rsidTr="00D60CDE">
        <w:trPr>
          <w:trHeight w:val="83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1F65496" w14:textId="77777777" w:rsidR="0000669F" w:rsidRPr="0000669F" w:rsidRDefault="00000000" w:rsidP="00D60CDE">
            <w:pPr>
              <w:suppressAutoHyphens w:val="0"/>
              <w:rPr>
                <w:rFonts w:ascii="Arial" w:hAnsi="Arial" w:cs="Arial"/>
                <w:b/>
                <w:bCs/>
                <w:color w:val="0000FF"/>
                <w:sz w:val="16"/>
                <w:szCs w:val="16"/>
                <w:u w:val="single"/>
                <w:lang w:eastAsia="en-GB"/>
              </w:rPr>
            </w:pPr>
            <w:hyperlink r:id="rId34" w:history="1">
              <w:r w:rsidR="0000669F" w:rsidRPr="0000669F">
                <w:rPr>
                  <w:rStyle w:val="Hyperlink"/>
                  <w:rFonts w:ascii="Arial" w:hAnsi="Arial" w:cs="Arial"/>
                  <w:b/>
                  <w:bCs/>
                  <w:sz w:val="16"/>
                  <w:szCs w:val="16"/>
                  <w:lang w:eastAsia="en-GB"/>
                </w:rPr>
                <w:t>s3i230395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217BD95" w14:textId="77777777" w:rsidR="0000669F" w:rsidRPr="0000669F" w:rsidRDefault="0000669F" w:rsidP="00D60CDE">
            <w:pPr>
              <w:suppressAutoHyphens w:val="0"/>
              <w:rPr>
                <w:rFonts w:ascii="Arial" w:hAnsi="Arial" w:cs="Arial"/>
                <w:sz w:val="16"/>
                <w:szCs w:val="16"/>
                <w:lang w:eastAsia="en-GB"/>
              </w:rPr>
            </w:pPr>
            <w:r w:rsidRPr="0000669F">
              <w:rPr>
                <w:rFonts w:ascii="Arial" w:hAnsi="Arial" w:cs="Arial"/>
                <w:sz w:val="16"/>
                <w:szCs w:val="16"/>
                <w:lang w:eastAsia="en-GB"/>
              </w:rPr>
              <w:t>Correction to EPS PDN Connection Modification record</w:t>
            </w:r>
          </w:p>
        </w:tc>
        <w:tc>
          <w:tcPr>
            <w:tcW w:w="1478" w:type="dxa"/>
            <w:tcBorders>
              <w:top w:val="single" w:sz="4" w:space="0" w:color="A6A6A6"/>
              <w:left w:val="nil"/>
              <w:bottom w:val="single" w:sz="4" w:space="0" w:color="A6A6A6"/>
              <w:right w:val="single" w:sz="4" w:space="0" w:color="A6A6A6"/>
            </w:tcBorders>
            <w:shd w:val="clear" w:color="auto" w:fill="auto"/>
            <w:hideMark/>
          </w:tcPr>
          <w:p w14:paraId="53D0D4B8" w14:textId="77777777" w:rsidR="0000669F" w:rsidRPr="0000669F" w:rsidRDefault="0000669F" w:rsidP="00D60CDE">
            <w:pPr>
              <w:suppressAutoHyphens w:val="0"/>
              <w:rPr>
                <w:rFonts w:ascii="Arial" w:hAnsi="Arial" w:cs="Arial"/>
                <w:sz w:val="16"/>
                <w:szCs w:val="16"/>
                <w:lang w:eastAsia="en-GB"/>
              </w:rPr>
            </w:pPr>
            <w:r w:rsidRPr="0000669F">
              <w:rPr>
                <w:rFonts w:ascii="Arial" w:hAnsi="Arial" w:cs="Arial"/>
                <w:sz w:val="16"/>
                <w:szCs w:val="16"/>
                <w:lang w:eastAsia="en-GB"/>
              </w:rPr>
              <w:t>OTD_US, Ericsson</w:t>
            </w:r>
          </w:p>
        </w:tc>
      </w:tr>
    </w:tbl>
    <w:p w14:paraId="1AA6F449" w14:textId="77777777" w:rsidR="0000669F" w:rsidRDefault="0000669F" w:rsidP="00A12D8F"/>
    <w:p w14:paraId="3940761B" w14:textId="77777777" w:rsidR="0000669F" w:rsidRDefault="0000669F" w:rsidP="00A12D8F"/>
    <w:p w14:paraId="30DEBE80" w14:textId="77777777" w:rsidR="0000669F" w:rsidRPr="00237AF2" w:rsidRDefault="0000669F" w:rsidP="00A12D8F"/>
    <w:p w14:paraId="7C30EAFF" w14:textId="4862A374" w:rsidR="004376A9" w:rsidRPr="00237AF2" w:rsidRDefault="004376A9" w:rsidP="004376A9">
      <w:pPr>
        <w:pStyle w:val="Heading1"/>
        <w:rPr>
          <w:color w:val="000000"/>
        </w:rPr>
      </w:pPr>
      <w:r w:rsidRPr="00237AF2">
        <w:rPr>
          <w:color w:val="000000"/>
        </w:rPr>
        <w:t>9 Draft TR 33.929</w:t>
      </w:r>
    </w:p>
    <w:p w14:paraId="182D6E8C" w14:textId="5CD6D35B" w:rsidR="00504F1E" w:rsidRDefault="004376A9" w:rsidP="00145304">
      <w:r w:rsidRPr="00237AF2">
        <w:t xml:space="preserve"> </w:t>
      </w:r>
    </w:p>
    <w:tbl>
      <w:tblPr>
        <w:tblW w:w="6280" w:type="dxa"/>
        <w:tblLook w:val="04A0" w:firstRow="1" w:lastRow="0" w:firstColumn="1" w:lastColumn="0" w:noHBand="0" w:noVBand="1"/>
      </w:tblPr>
      <w:tblGrid>
        <w:gridCol w:w="973"/>
        <w:gridCol w:w="3829"/>
        <w:gridCol w:w="1478"/>
      </w:tblGrid>
      <w:tr w:rsidR="008F4782" w:rsidRPr="008F4782" w14:paraId="5B06BC9C" w14:textId="77777777" w:rsidTr="008F4782">
        <w:trPr>
          <w:trHeight w:val="82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8447CD" w14:textId="77777777" w:rsidR="008F4782" w:rsidRPr="008F4782" w:rsidRDefault="00000000" w:rsidP="008F4782">
            <w:pPr>
              <w:suppressAutoHyphens w:val="0"/>
              <w:rPr>
                <w:rFonts w:ascii="Arial" w:hAnsi="Arial" w:cs="Arial"/>
                <w:b/>
                <w:bCs/>
                <w:color w:val="0000FF"/>
                <w:sz w:val="16"/>
                <w:szCs w:val="16"/>
                <w:u w:val="single"/>
                <w:lang w:eastAsia="en-GB"/>
              </w:rPr>
            </w:pPr>
            <w:hyperlink r:id="rId35" w:history="1">
              <w:r w:rsidR="008F4782" w:rsidRPr="008F4782">
                <w:rPr>
                  <w:rFonts w:ascii="Arial" w:hAnsi="Arial" w:cs="Arial"/>
                  <w:b/>
                  <w:bCs/>
                  <w:color w:val="0000FF"/>
                  <w:sz w:val="16"/>
                  <w:szCs w:val="16"/>
                  <w:u w:val="single"/>
                  <w:lang w:eastAsia="en-GB"/>
                </w:rPr>
                <w:t>s3i230377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C35EBC"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pCR</w:t>
            </w:r>
            <w:proofErr w:type="spellEnd"/>
            <w:r w:rsidRPr="008F4782">
              <w:rPr>
                <w:rFonts w:ascii="Arial" w:hAnsi="Arial" w:cs="Arial"/>
                <w:sz w:val="16"/>
                <w:szCs w:val="16"/>
                <w:lang w:eastAsia="en-GB"/>
              </w:rPr>
              <w:t xml:space="preserve"> to TR 33.929: SMF flow diagrams – Detailed – PDU session release without N1 or N2 messages (non-roaming)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5C163547"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47954E36" w14:textId="77777777" w:rsidR="008F4782" w:rsidRDefault="008F4782" w:rsidP="00145304"/>
    <w:p w14:paraId="2BC96247" w14:textId="77777777" w:rsidR="008F4782" w:rsidRDefault="008F4782" w:rsidP="00145304"/>
    <w:tbl>
      <w:tblPr>
        <w:tblW w:w="6280" w:type="dxa"/>
        <w:tblLook w:val="04A0" w:firstRow="1" w:lastRow="0" w:firstColumn="1" w:lastColumn="0" w:noHBand="0" w:noVBand="1"/>
      </w:tblPr>
      <w:tblGrid>
        <w:gridCol w:w="973"/>
        <w:gridCol w:w="3829"/>
        <w:gridCol w:w="1478"/>
      </w:tblGrid>
      <w:tr w:rsidR="008F4782" w:rsidRPr="008F4782" w14:paraId="11B1412E" w14:textId="77777777" w:rsidTr="008F4782">
        <w:trPr>
          <w:trHeight w:val="8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069E5E" w14:textId="77777777" w:rsidR="008F4782" w:rsidRPr="008F4782" w:rsidRDefault="00000000" w:rsidP="008F4782">
            <w:pPr>
              <w:suppressAutoHyphens w:val="0"/>
              <w:rPr>
                <w:rFonts w:ascii="Arial" w:hAnsi="Arial" w:cs="Arial"/>
                <w:b/>
                <w:bCs/>
                <w:color w:val="0000FF"/>
                <w:sz w:val="16"/>
                <w:szCs w:val="16"/>
                <w:u w:val="single"/>
                <w:lang w:eastAsia="en-GB"/>
              </w:rPr>
            </w:pPr>
            <w:hyperlink r:id="rId36" w:history="1">
              <w:r w:rsidR="008F4782" w:rsidRPr="008F4782">
                <w:rPr>
                  <w:rFonts w:ascii="Arial" w:hAnsi="Arial" w:cs="Arial"/>
                  <w:b/>
                  <w:bCs/>
                  <w:color w:val="0000FF"/>
                  <w:sz w:val="16"/>
                  <w:szCs w:val="16"/>
                  <w:u w:val="single"/>
                  <w:lang w:eastAsia="en-GB"/>
                </w:rPr>
                <w:t>s3i230401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F63971"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pCR</w:t>
            </w:r>
            <w:proofErr w:type="spellEnd"/>
            <w:r w:rsidRPr="008F4782">
              <w:rPr>
                <w:rFonts w:ascii="Arial" w:hAnsi="Arial" w:cs="Arial"/>
                <w:sz w:val="16"/>
                <w:szCs w:val="16"/>
                <w:lang w:eastAsia="en-GB"/>
              </w:rPr>
              <w:t xml:space="preserve"> to TR 33.929: SMF flow diagrams – Detailed – PDU session release without N1 or N2 messages (home-routed roaming,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00066DDC"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16DC8B44" w14:textId="77777777" w:rsidR="008F4782" w:rsidRDefault="008F4782" w:rsidP="00145304"/>
    <w:p w14:paraId="6E8476C5" w14:textId="77777777" w:rsidR="008F4782" w:rsidRDefault="008F4782" w:rsidP="00145304"/>
    <w:tbl>
      <w:tblPr>
        <w:tblW w:w="6280" w:type="dxa"/>
        <w:tblLook w:val="04A0" w:firstRow="1" w:lastRow="0" w:firstColumn="1" w:lastColumn="0" w:noHBand="0" w:noVBand="1"/>
      </w:tblPr>
      <w:tblGrid>
        <w:gridCol w:w="973"/>
        <w:gridCol w:w="3829"/>
        <w:gridCol w:w="1478"/>
      </w:tblGrid>
      <w:tr w:rsidR="008F4782" w:rsidRPr="008F4782" w14:paraId="4C48F689" w14:textId="77777777" w:rsidTr="008F4782">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6A9247" w14:textId="77777777" w:rsidR="008F4782" w:rsidRPr="008F4782" w:rsidRDefault="00000000" w:rsidP="008F4782">
            <w:pPr>
              <w:suppressAutoHyphens w:val="0"/>
              <w:rPr>
                <w:rFonts w:ascii="Arial" w:hAnsi="Arial" w:cs="Arial"/>
                <w:b/>
                <w:bCs/>
                <w:color w:val="0000FF"/>
                <w:sz w:val="16"/>
                <w:szCs w:val="16"/>
                <w:u w:val="single"/>
                <w:lang w:eastAsia="en-GB"/>
              </w:rPr>
            </w:pPr>
            <w:hyperlink r:id="rId37" w:history="1">
              <w:r w:rsidR="008F4782" w:rsidRPr="008F4782">
                <w:rPr>
                  <w:rFonts w:ascii="Arial" w:hAnsi="Arial" w:cs="Arial"/>
                  <w:b/>
                  <w:bCs/>
                  <w:color w:val="0000FF"/>
                  <w:sz w:val="16"/>
                  <w:szCs w:val="16"/>
                  <w:u w:val="single"/>
                  <w:lang w:eastAsia="en-GB"/>
                </w:rPr>
                <w:t>s3i230402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7A83E2" w14:textId="77777777" w:rsidR="008F4782" w:rsidRPr="008F4782" w:rsidRDefault="008F4782" w:rsidP="008F4782">
            <w:pPr>
              <w:suppressAutoHyphens w:val="0"/>
              <w:rPr>
                <w:rFonts w:ascii="Arial" w:hAnsi="Arial" w:cs="Arial"/>
                <w:sz w:val="16"/>
                <w:szCs w:val="16"/>
                <w:lang w:eastAsia="en-GB"/>
              </w:rPr>
            </w:pPr>
            <w:proofErr w:type="spellStart"/>
            <w:r w:rsidRPr="008F4782">
              <w:rPr>
                <w:rFonts w:ascii="Arial" w:hAnsi="Arial" w:cs="Arial"/>
                <w:sz w:val="16"/>
                <w:szCs w:val="16"/>
                <w:lang w:eastAsia="en-GB"/>
              </w:rPr>
              <w:t>pCR</w:t>
            </w:r>
            <w:proofErr w:type="spellEnd"/>
            <w:r w:rsidRPr="008F4782">
              <w:rPr>
                <w:rFonts w:ascii="Arial" w:hAnsi="Arial" w:cs="Arial"/>
                <w:sz w:val="16"/>
                <w:szCs w:val="16"/>
                <w:lang w:eastAsia="en-GB"/>
              </w:rPr>
              <w:t xml:space="preserve"> to TR 33.929: SMF flow diagrams – Detailed – PDU session release without N1 or N2 messages (home-routed roaming, HPLMN)</w:t>
            </w:r>
          </w:p>
        </w:tc>
        <w:tc>
          <w:tcPr>
            <w:tcW w:w="1480" w:type="dxa"/>
            <w:tcBorders>
              <w:top w:val="single" w:sz="4" w:space="0" w:color="A6A6A6"/>
              <w:left w:val="nil"/>
              <w:bottom w:val="single" w:sz="4" w:space="0" w:color="A6A6A6"/>
              <w:right w:val="single" w:sz="4" w:space="0" w:color="A6A6A6"/>
            </w:tcBorders>
            <w:shd w:val="clear" w:color="auto" w:fill="auto"/>
            <w:hideMark/>
          </w:tcPr>
          <w:p w14:paraId="1D2269FE"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6176F0F9" w14:textId="77777777" w:rsidR="008F4782" w:rsidRDefault="008F4782" w:rsidP="00145304"/>
    <w:p w14:paraId="78455930" w14:textId="77777777" w:rsidR="0000669F" w:rsidRDefault="0000669F" w:rsidP="00145304"/>
    <w:tbl>
      <w:tblPr>
        <w:tblW w:w="6280" w:type="dxa"/>
        <w:tblLook w:val="04A0" w:firstRow="1" w:lastRow="0" w:firstColumn="1" w:lastColumn="0" w:noHBand="0" w:noVBand="1"/>
      </w:tblPr>
      <w:tblGrid>
        <w:gridCol w:w="973"/>
        <w:gridCol w:w="3829"/>
        <w:gridCol w:w="1478"/>
      </w:tblGrid>
      <w:tr w:rsidR="0000669F" w:rsidRPr="0000669F" w14:paraId="1EB7E3B0" w14:textId="77777777" w:rsidTr="0000669F">
        <w:trPr>
          <w:trHeight w:val="9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B9520B" w14:textId="77777777" w:rsidR="0000669F" w:rsidRPr="0000669F" w:rsidRDefault="00000000" w:rsidP="0000669F">
            <w:pPr>
              <w:suppressAutoHyphens w:val="0"/>
              <w:rPr>
                <w:rFonts w:ascii="Arial" w:hAnsi="Arial" w:cs="Arial"/>
                <w:b/>
                <w:bCs/>
                <w:color w:val="0000FF"/>
                <w:sz w:val="16"/>
                <w:szCs w:val="16"/>
                <w:u w:val="single"/>
                <w:lang w:eastAsia="en-GB"/>
              </w:rPr>
            </w:pPr>
            <w:hyperlink r:id="rId38" w:history="1">
              <w:r w:rsidR="0000669F" w:rsidRPr="0000669F">
                <w:rPr>
                  <w:rFonts w:ascii="Arial" w:hAnsi="Arial" w:cs="Arial"/>
                  <w:b/>
                  <w:bCs/>
                  <w:color w:val="0000FF"/>
                  <w:sz w:val="16"/>
                  <w:szCs w:val="16"/>
                  <w:u w:val="single"/>
                  <w:lang w:eastAsia="en-GB"/>
                </w:rPr>
                <w:t>s3i230398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8D6290"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 xml:space="preserve">Discussion paper: 5GC to EPC handover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760AFDCF"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Nokia, Nokia Shanghai Bell</w:t>
            </w:r>
          </w:p>
        </w:tc>
      </w:tr>
    </w:tbl>
    <w:p w14:paraId="54AB3A5F" w14:textId="77777777" w:rsidR="008F4782" w:rsidRDefault="008F4782" w:rsidP="00145304"/>
    <w:p w14:paraId="249A294F" w14:textId="77777777" w:rsidR="008F4782" w:rsidRDefault="008F4782" w:rsidP="00145304"/>
    <w:tbl>
      <w:tblPr>
        <w:tblW w:w="6280" w:type="dxa"/>
        <w:tblLook w:val="04A0" w:firstRow="1" w:lastRow="0" w:firstColumn="1" w:lastColumn="0" w:noHBand="0" w:noVBand="1"/>
      </w:tblPr>
      <w:tblGrid>
        <w:gridCol w:w="973"/>
        <w:gridCol w:w="3829"/>
        <w:gridCol w:w="1478"/>
      </w:tblGrid>
      <w:tr w:rsidR="00D0359F" w:rsidRPr="00D0359F" w14:paraId="72A4F5FA" w14:textId="77777777" w:rsidTr="00D0359F">
        <w:trPr>
          <w:trHeight w:val="85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9EBE5F" w14:textId="77777777" w:rsidR="00D0359F" w:rsidRPr="00D0359F" w:rsidRDefault="00000000" w:rsidP="00D0359F">
            <w:pPr>
              <w:suppressAutoHyphens w:val="0"/>
              <w:rPr>
                <w:rFonts w:ascii="Arial" w:hAnsi="Arial" w:cs="Arial"/>
                <w:b/>
                <w:bCs/>
                <w:color w:val="0000FF"/>
                <w:sz w:val="16"/>
                <w:szCs w:val="16"/>
                <w:u w:val="single"/>
                <w:lang w:eastAsia="en-GB"/>
              </w:rPr>
            </w:pPr>
            <w:hyperlink r:id="rId39" w:history="1">
              <w:r w:rsidR="00D0359F" w:rsidRPr="00D0359F">
                <w:rPr>
                  <w:rFonts w:ascii="Arial" w:hAnsi="Arial" w:cs="Arial"/>
                  <w:b/>
                  <w:bCs/>
                  <w:color w:val="0000FF"/>
                  <w:sz w:val="16"/>
                  <w:szCs w:val="16"/>
                  <w:u w:val="single"/>
                  <w:lang w:eastAsia="en-GB"/>
                </w:rPr>
                <w:t>s3i230399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FA04C0" w14:textId="77777777" w:rsidR="00D0359F" w:rsidRPr="00D0359F" w:rsidRDefault="00D0359F" w:rsidP="00D0359F">
            <w:pPr>
              <w:suppressAutoHyphens w:val="0"/>
              <w:rPr>
                <w:rFonts w:ascii="Arial" w:hAnsi="Arial" w:cs="Arial"/>
                <w:sz w:val="16"/>
                <w:szCs w:val="16"/>
                <w:lang w:eastAsia="en-GB"/>
              </w:rPr>
            </w:pPr>
            <w:r w:rsidRPr="00D0359F">
              <w:rPr>
                <w:rFonts w:ascii="Arial" w:hAnsi="Arial" w:cs="Arial"/>
                <w:sz w:val="16"/>
                <w:szCs w:val="16"/>
                <w:lang w:eastAsia="en-GB"/>
              </w:rPr>
              <w:t xml:space="preserve">Discussion paper: EPC to 5GC handover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5F95031A" w14:textId="77777777" w:rsidR="00D0359F" w:rsidRPr="00D0359F" w:rsidRDefault="00D0359F" w:rsidP="00D0359F">
            <w:pPr>
              <w:suppressAutoHyphens w:val="0"/>
              <w:rPr>
                <w:rFonts w:ascii="Arial" w:hAnsi="Arial" w:cs="Arial"/>
                <w:sz w:val="16"/>
                <w:szCs w:val="16"/>
                <w:lang w:eastAsia="en-GB"/>
              </w:rPr>
            </w:pPr>
            <w:r w:rsidRPr="00D0359F">
              <w:rPr>
                <w:rFonts w:ascii="Arial" w:hAnsi="Arial" w:cs="Arial"/>
                <w:sz w:val="16"/>
                <w:szCs w:val="16"/>
                <w:lang w:eastAsia="en-GB"/>
              </w:rPr>
              <w:t>Nokia, Nokia Shanghai Bell</w:t>
            </w:r>
          </w:p>
        </w:tc>
      </w:tr>
    </w:tbl>
    <w:p w14:paraId="0E3673C3" w14:textId="77777777" w:rsidR="00D0359F" w:rsidRDefault="00D0359F" w:rsidP="00145304"/>
    <w:p w14:paraId="46EE7C22" w14:textId="77777777" w:rsidR="00D0359F" w:rsidRDefault="00D0359F" w:rsidP="00145304"/>
    <w:p w14:paraId="5EBB4D37" w14:textId="77777777" w:rsidR="00D0359F" w:rsidRDefault="00D0359F" w:rsidP="00145304"/>
    <w:p w14:paraId="33276BEC" w14:textId="77777777" w:rsidR="00D0359F" w:rsidRDefault="00D0359F" w:rsidP="00145304"/>
    <w:p w14:paraId="3B4D27E3" w14:textId="77777777" w:rsidR="00D0359F" w:rsidRDefault="00D0359F"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4EC3F429" w14:textId="77777777" w:rsidR="00145304" w:rsidRDefault="00145304" w:rsidP="00145304">
      <w:r w:rsidRPr="00237AF2">
        <w:t>Target: TS33.127 &amp; 33.107 R18 to be Frozen for SA#</w:t>
      </w:r>
      <w:r>
        <w:t>102</w:t>
      </w:r>
      <w:r w:rsidRPr="00237AF2">
        <w:t xml:space="preserve"> in </w:t>
      </w:r>
      <w:r>
        <w:t>Dec</w:t>
      </w:r>
      <w:r w:rsidRPr="00237AF2">
        <w:t xml:space="preserve"> 2023.</w:t>
      </w:r>
    </w:p>
    <w:p w14:paraId="4E7AB1F2" w14:textId="77777777" w:rsidR="00145304" w:rsidRPr="00237AF2" w:rsidRDefault="00145304" w:rsidP="00145304">
      <w:r w:rsidRPr="00237AF2">
        <w:t>Target: TS33.12</w:t>
      </w:r>
      <w:r>
        <w:t>7</w:t>
      </w:r>
      <w:r w:rsidRPr="00237AF2">
        <w:t xml:space="preserve"> &amp; 33.10</w:t>
      </w:r>
      <w:r>
        <w:t>7</w:t>
      </w:r>
      <w:r w:rsidRPr="00237AF2">
        <w:t xml:space="preserve"> R1</w:t>
      </w:r>
      <w:r>
        <w:t>9</w:t>
      </w:r>
      <w:r w:rsidRPr="00237AF2">
        <w:t xml:space="preserve"> to be Frozen for SA#</w:t>
      </w:r>
      <w:r>
        <w:t>106</w:t>
      </w:r>
      <w:r w:rsidRPr="00237AF2">
        <w:t xml:space="preserve"> in </w:t>
      </w:r>
      <w:r>
        <w:t>Dec</w:t>
      </w:r>
      <w:r w:rsidRPr="00237AF2">
        <w:t xml:space="preserve"> 202</w:t>
      </w:r>
      <w:r>
        <w:t>4</w:t>
      </w:r>
      <w:r w:rsidRPr="00237AF2">
        <w:t>.</w:t>
      </w:r>
    </w:p>
    <w:p w14:paraId="7D79D3B2" w14:textId="77777777" w:rsidR="00145304" w:rsidRDefault="00145304" w:rsidP="00145304"/>
    <w:tbl>
      <w:tblPr>
        <w:tblW w:w="6280" w:type="dxa"/>
        <w:tblLook w:val="04A0" w:firstRow="1" w:lastRow="0" w:firstColumn="1" w:lastColumn="0" w:noHBand="0" w:noVBand="1"/>
      </w:tblPr>
      <w:tblGrid>
        <w:gridCol w:w="973"/>
        <w:gridCol w:w="3829"/>
        <w:gridCol w:w="1478"/>
      </w:tblGrid>
      <w:tr w:rsidR="008F4782" w:rsidRPr="008F4782" w14:paraId="23C5F279" w14:textId="77777777" w:rsidTr="008F4782">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A711F8" w14:textId="77777777" w:rsidR="008F4782" w:rsidRPr="008F4782" w:rsidRDefault="00000000" w:rsidP="008F4782">
            <w:pPr>
              <w:suppressAutoHyphens w:val="0"/>
              <w:rPr>
                <w:rFonts w:ascii="Arial" w:hAnsi="Arial" w:cs="Arial"/>
                <w:b/>
                <w:bCs/>
                <w:color w:val="0000FF"/>
                <w:sz w:val="16"/>
                <w:szCs w:val="16"/>
                <w:u w:val="single"/>
                <w:lang w:eastAsia="en-GB"/>
              </w:rPr>
            </w:pPr>
            <w:hyperlink r:id="rId40" w:history="1">
              <w:r w:rsidR="008F4782" w:rsidRPr="008F4782">
                <w:rPr>
                  <w:rFonts w:ascii="Arial" w:hAnsi="Arial" w:cs="Arial"/>
                  <w:b/>
                  <w:bCs/>
                  <w:color w:val="0000FF"/>
                  <w:sz w:val="16"/>
                  <w:szCs w:val="16"/>
                  <w:u w:val="single"/>
                  <w:lang w:eastAsia="en-GB"/>
                </w:rPr>
                <w:t>s3i230366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693C9F"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Diagrams in Forge: An informative Annex as guide_33928</w:t>
            </w:r>
          </w:p>
        </w:tc>
        <w:tc>
          <w:tcPr>
            <w:tcW w:w="1480" w:type="dxa"/>
            <w:tcBorders>
              <w:top w:val="single" w:sz="4" w:space="0" w:color="A6A6A6"/>
              <w:left w:val="nil"/>
              <w:bottom w:val="single" w:sz="4" w:space="0" w:color="A6A6A6"/>
              <w:right w:val="single" w:sz="4" w:space="0" w:color="A6A6A6"/>
            </w:tcBorders>
            <w:shd w:val="clear" w:color="auto" w:fill="auto"/>
            <w:hideMark/>
          </w:tcPr>
          <w:p w14:paraId="7A477E51"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4DCF451B" w14:textId="77777777" w:rsidR="00AA4BD9" w:rsidRDefault="00AA4BD9" w:rsidP="004376A9"/>
    <w:p w14:paraId="0C597FF2" w14:textId="77777777" w:rsidR="00AA4BD9" w:rsidRDefault="00AA4BD9" w:rsidP="004376A9"/>
    <w:tbl>
      <w:tblPr>
        <w:tblW w:w="6280" w:type="dxa"/>
        <w:tblLook w:val="04A0" w:firstRow="1" w:lastRow="0" w:firstColumn="1" w:lastColumn="0" w:noHBand="0" w:noVBand="1"/>
      </w:tblPr>
      <w:tblGrid>
        <w:gridCol w:w="973"/>
        <w:gridCol w:w="3829"/>
        <w:gridCol w:w="1478"/>
      </w:tblGrid>
      <w:tr w:rsidR="008F4782" w:rsidRPr="008F4782" w14:paraId="4FE85DB1" w14:textId="77777777" w:rsidTr="008F4782">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A2E072" w14:textId="77777777" w:rsidR="008F4782" w:rsidRPr="008F4782" w:rsidRDefault="00000000" w:rsidP="008F4782">
            <w:pPr>
              <w:suppressAutoHyphens w:val="0"/>
              <w:rPr>
                <w:rFonts w:ascii="Arial" w:hAnsi="Arial" w:cs="Arial"/>
                <w:b/>
                <w:bCs/>
                <w:color w:val="0000FF"/>
                <w:sz w:val="16"/>
                <w:szCs w:val="16"/>
                <w:u w:val="single"/>
                <w:lang w:eastAsia="en-GB"/>
              </w:rPr>
            </w:pPr>
            <w:hyperlink r:id="rId41" w:history="1">
              <w:r w:rsidR="008F4782" w:rsidRPr="008F4782">
                <w:rPr>
                  <w:rFonts w:ascii="Arial" w:hAnsi="Arial" w:cs="Arial"/>
                  <w:b/>
                  <w:bCs/>
                  <w:color w:val="0000FF"/>
                  <w:sz w:val="16"/>
                  <w:szCs w:val="16"/>
                  <w:u w:val="single"/>
                  <w:lang w:eastAsia="en-GB"/>
                </w:rPr>
                <w:t>s3i230367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891736"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Updates to the top-level and </w:t>
            </w:r>
            <w:proofErr w:type="spellStart"/>
            <w:r w:rsidRPr="008F4782">
              <w:rPr>
                <w:rFonts w:ascii="Arial" w:hAnsi="Arial" w:cs="Arial"/>
                <w:sz w:val="16"/>
                <w:szCs w:val="16"/>
                <w:lang w:eastAsia="en-GB"/>
              </w:rPr>
              <w:t>introductor</w:t>
            </w:r>
            <w:proofErr w:type="spellEnd"/>
            <w:r w:rsidRPr="008F4782">
              <w:rPr>
                <w:rFonts w:ascii="Arial" w:hAnsi="Arial" w:cs="Arial"/>
                <w:sz w:val="16"/>
                <w:szCs w:val="16"/>
                <w:lang w:eastAsia="en-GB"/>
              </w:rPr>
              <w:t xml:space="preserve"> clauses </w:t>
            </w:r>
          </w:p>
        </w:tc>
        <w:tc>
          <w:tcPr>
            <w:tcW w:w="1480" w:type="dxa"/>
            <w:tcBorders>
              <w:top w:val="single" w:sz="4" w:space="0" w:color="A6A6A6"/>
              <w:left w:val="nil"/>
              <w:bottom w:val="single" w:sz="4" w:space="0" w:color="A6A6A6"/>
              <w:right w:val="single" w:sz="4" w:space="0" w:color="A6A6A6"/>
            </w:tcBorders>
            <w:shd w:val="clear" w:color="auto" w:fill="auto"/>
            <w:hideMark/>
          </w:tcPr>
          <w:p w14:paraId="3C4C2305"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36887256" w14:textId="77777777" w:rsidR="00645DF6" w:rsidRDefault="00645DF6" w:rsidP="004376A9"/>
    <w:p w14:paraId="45B33AF4"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4C70209C" w14:textId="77777777" w:rsidTr="008F4782">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BBFFD4" w14:textId="77777777" w:rsidR="008F4782" w:rsidRPr="008F4782" w:rsidRDefault="00000000" w:rsidP="008F4782">
            <w:pPr>
              <w:suppressAutoHyphens w:val="0"/>
              <w:rPr>
                <w:rFonts w:ascii="Arial" w:hAnsi="Arial" w:cs="Arial"/>
                <w:b/>
                <w:bCs/>
                <w:color w:val="0000FF"/>
                <w:sz w:val="16"/>
                <w:szCs w:val="16"/>
                <w:u w:val="single"/>
                <w:lang w:eastAsia="en-GB"/>
              </w:rPr>
            </w:pPr>
            <w:hyperlink r:id="rId42" w:history="1">
              <w:r w:rsidR="008F4782" w:rsidRPr="008F4782">
                <w:rPr>
                  <w:rFonts w:ascii="Arial" w:hAnsi="Arial" w:cs="Arial"/>
                  <w:b/>
                  <w:bCs/>
                  <w:color w:val="0000FF"/>
                  <w:sz w:val="16"/>
                  <w:szCs w:val="16"/>
                  <w:u w:val="single"/>
                  <w:lang w:eastAsia="en-GB"/>
                </w:rPr>
                <w:t>s3i230368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522AB4"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Top-level views </w:t>
            </w:r>
          </w:p>
        </w:tc>
        <w:tc>
          <w:tcPr>
            <w:tcW w:w="1480" w:type="dxa"/>
            <w:tcBorders>
              <w:top w:val="single" w:sz="4" w:space="0" w:color="A6A6A6"/>
              <w:left w:val="nil"/>
              <w:bottom w:val="single" w:sz="4" w:space="0" w:color="A6A6A6"/>
              <w:right w:val="single" w:sz="4" w:space="0" w:color="A6A6A6"/>
            </w:tcBorders>
            <w:shd w:val="clear" w:color="auto" w:fill="auto"/>
            <w:hideMark/>
          </w:tcPr>
          <w:p w14:paraId="7C3D083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62233095" w14:textId="77777777" w:rsidR="008F4782" w:rsidRDefault="008F4782" w:rsidP="004376A9"/>
    <w:p w14:paraId="08DD3794"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19FB4C4E" w14:textId="77777777" w:rsidTr="008F4782">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10A309" w14:textId="77777777" w:rsidR="008F4782" w:rsidRPr="008F4782" w:rsidRDefault="00000000" w:rsidP="008F4782">
            <w:pPr>
              <w:suppressAutoHyphens w:val="0"/>
              <w:rPr>
                <w:rFonts w:ascii="Arial" w:hAnsi="Arial" w:cs="Arial"/>
                <w:b/>
                <w:bCs/>
                <w:color w:val="0000FF"/>
                <w:sz w:val="16"/>
                <w:szCs w:val="16"/>
                <w:u w:val="single"/>
                <w:lang w:eastAsia="en-GB"/>
              </w:rPr>
            </w:pPr>
            <w:hyperlink r:id="rId43" w:history="1">
              <w:r w:rsidR="008F4782" w:rsidRPr="008F4782">
                <w:rPr>
                  <w:rFonts w:ascii="Arial" w:hAnsi="Arial" w:cs="Arial"/>
                  <w:b/>
                  <w:bCs/>
                  <w:color w:val="0000FF"/>
                  <w:sz w:val="16"/>
                  <w:szCs w:val="16"/>
                  <w:u w:val="single"/>
                  <w:lang w:eastAsia="en-GB"/>
                </w:rPr>
                <w:t>s3i230369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4B7832"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More on LIPF logic diagrams: Logic for Location Acquisition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74EED88"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74A10620" w14:textId="77777777" w:rsidR="008F4782" w:rsidRDefault="008F4782" w:rsidP="004376A9"/>
    <w:p w14:paraId="7E6DFC20"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8F4782" w14:paraId="62803A1B" w14:textId="77777777" w:rsidTr="008F4782">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6150B9" w14:textId="77777777" w:rsidR="008F4782" w:rsidRPr="008F4782" w:rsidRDefault="00000000" w:rsidP="008F4782">
            <w:pPr>
              <w:suppressAutoHyphens w:val="0"/>
              <w:rPr>
                <w:rFonts w:ascii="Arial" w:hAnsi="Arial" w:cs="Arial"/>
                <w:b/>
                <w:bCs/>
                <w:color w:val="0000FF"/>
                <w:sz w:val="16"/>
                <w:szCs w:val="16"/>
                <w:u w:val="single"/>
                <w:lang w:eastAsia="en-GB"/>
              </w:rPr>
            </w:pPr>
            <w:hyperlink r:id="rId44" w:history="1">
              <w:r w:rsidR="008F4782" w:rsidRPr="008F4782">
                <w:rPr>
                  <w:rFonts w:ascii="Arial" w:hAnsi="Arial" w:cs="Arial"/>
                  <w:b/>
                  <w:bCs/>
                  <w:color w:val="0000FF"/>
                  <w:sz w:val="16"/>
                  <w:szCs w:val="16"/>
                  <w:u w:val="single"/>
                  <w:lang w:eastAsia="en-GB"/>
                </w:rPr>
                <w:t>s3i230371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629FC1"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More on LIPF logic diagrams: Detailed logic for the service type of RCS</w:t>
            </w:r>
          </w:p>
        </w:tc>
        <w:tc>
          <w:tcPr>
            <w:tcW w:w="1480" w:type="dxa"/>
            <w:tcBorders>
              <w:top w:val="single" w:sz="4" w:space="0" w:color="A6A6A6"/>
              <w:left w:val="nil"/>
              <w:bottom w:val="single" w:sz="4" w:space="0" w:color="A6A6A6"/>
              <w:right w:val="single" w:sz="4" w:space="0" w:color="A6A6A6"/>
            </w:tcBorders>
            <w:shd w:val="clear" w:color="auto" w:fill="auto"/>
            <w:hideMark/>
          </w:tcPr>
          <w:p w14:paraId="6D975AB8"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w:t>
            </w:r>
          </w:p>
        </w:tc>
      </w:tr>
    </w:tbl>
    <w:p w14:paraId="1228FACD" w14:textId="77777777" w:rsidR="008F4782" w:rsidRDefault="008F4782" w:rsidP="004376A9"/>
    <w:p w14:paraId="747206A1"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E073D7" w14:paraId="2569C70E" w14:textId="77777777" w:rsidTr="008F4782">
        <w:trPr>
          <w:trHeight w:val="11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D4CF99" w14:textId="77777777" w:rsidR="008F4782" w:rsidRPr="008F4782" w:rsidRDefault="00000000" w:rsidP="008F4782">
            <w:pPr>
              <w:suppressAutoHyphens w:val="0"/>
              <w:rPr>
                <w:rFonts w:ascii="Arial" w:hAnsi="Arial" w:cs="Arial"/>
                <w:b/>
                <w:bCs/>
                <w:color w:val="0000FF"/>
                <w:sz w:val="16"/>
                <w:szCs w:val="16"/>
                <w:u w:val="single"/>
                <w:lang w:eastAsia="en-GB"/>
              </w:rPr>
            </w:pPr>
            <w:hyperlink r:id="rId45" w:history="1">
              <w:r w:rsidR="008F4782" w:rsidRPr="008F4782">
                <w:rPr>
                  <w:rFonts w:ascii="Arial" w:hAnsi="Arial" w:cs="Arial"/>
                  <w:b/>
                  <w:bCs/>
                  <w:color w:val="0000FF"/>
                  <w:sz w:val="16"/>
                  <w:szCs w:val="16"/>
                  <w:u w:val="single"/>
                  <w:lang w:eastAsia="en-GB"/>
                </w:rPr>
                <w:t>s3i230372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2D05D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Logic of LI </w:t>
            </w:r>
            <w:proofErr w:type="spellStart"/>
            <w:r w:rsidRPr="008F4782">
              <w:rPr>
                <w:rFonts w:ascii="Arial" w:hAnsi="Arial" w:cs="Arial"/>
                <w:sz w:val="16"/>
                <w:szCs w:val="16"/>
                <w:lang w:eastAsia="en-GB"/>
              </w:rPr>
              <w:t>privisioning</w:t>
            </w:r>
            <w:proofErr w:type="spellEnd"/>
            <w:r w:rsidRPr="008F4782">
              <w:rPr>
                <w:rFonts w:ascii="Arial" w:hAnsi="Arial" w:cs="Arial"/>
                <w:sz w:val="16"/>
                <w:szCs w:val="16"/>
                <w:lang w:eastAsia="en-GB"/>
              </w:rPr>
              <w:t xml:space="preserve"> for additional services with Data  </w:t>
            </w:r>
          </w:p>
        </w:tc>
        <w:tc>
          <w:tcPr>
            <w:tcW w:w="1480" w:type="dxa"/>
            <w:tcBorders>
              <w:top w:val="single" w:sz="4" w:space="0" w:color="A6A6A6"/>
              <w:left w:val="nil"/>
              <w:bottom w:val="single" w:sz="4" w:space="0" w:color="A6A6A6"/>
              <w:right w:val="single" w:sz="4" w:space="0" w:color="A6A6A6"/>
            </w:tcBorders>
            <w:shd w:val="clear" w:color="auto" w:fill="auto"/>
            <w:hideMark/>
          </w:tcPr>
          <w:p w14:paraId="6144BF3F"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0CCF36B7" w14:textId="77777777" w:rsidR="008F4782" w:rsidRPr="00B3549B" w:rsidRDefault="008F4782" w:rsidP="004376A9">
      <w:pPr>
        <w:rPr>
          <w:lang w:val="fr-FR"/>
        </w:rPr>
      </w:pPr>
    </w:p>
    <w:p w14:paraId="3FEE5D30" w14:textId="77777777" w:rsidR="008F4782" w:rsidRPr="00B3549B" w:rsidRDefault="008F4782" w:rsidP="004376A9">
      <w:pPr>
        <w:rPr>
          <w:lang w:val="fr-FR"/>
        </w:rPr>
      </w:pPr>
    </w:p>
    <w:tbl>
      <w:tblPr>
        <w:tblW w:w="6280" w:type="dxa"/>
        <w:tblLook w:val="04A0" w:firstRow="1" w:lastRow="0" w:firstColumn="1" w:lastColumn="0" w:noHBand="0" w:noVBand="1"/>
      </w:tblPr>
      <w:tblGrid>
        <w:gridCol w:w="973"/>
        <w:gridCol w:w="3829"/>
        <w:gridCol w:w="1478"/>
      </w:tblGrid>
      <w:tr w:rsidR="008F4782" w:rsidRPr="008F4782" w14:paraId="26889C87" w14:textId="77777777" w:rsidTr="008F4782">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EA5541" w14:textId="77777777" w:rsidR="008F4782" w:rsidRPr="008F4782" w:rsidRDefault="00000000" w:rsidP="008F4782">
            <w:pPr>
              <w:suppressAutoHyphens w:val="0"/>
              <w:rPr>
                <w:rFonts w:ascii="Arial" w:hAnsi="Arial" w:cs="Arial"/>
                <w:b/>
                <w:bCs/>
                <w:color w:val="0000FF"/>
                <w:sz w:val="16"/>
                <w:szCs w:val="16"/>
                <w:u w:val="single"/>
                <w:lang w:eastAsia="en-GB"/>
              </w:rPr>
            </w:pPr>
            <w:hyperlink r:id="rId46" w:history="1">
              <w:r w:rsidR="008F4782" w:rsidRPr="008F4782">
                <w:rPr>
                  <w:rFonts w:ascii="Arial" w:hAnsi="Arial" w:cs="Arial"/>
                  <w:b/>
                  <w:bCs/>
                  <w:color w:val="0000FF"/>
                  <w:sz w:val="16"/>
                  <w:szCs w:val="16"/>
                  <w:u w:val="single"/>
                  <w:lang w:eastAsia="en-GB"/>
                </w:rPr>
                <w:t>s3i230373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D54EF2"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Logic of LI </w:t>
            </w:r>
            <w:proofErr w:type="spellStart"/>
            <w:r w:rsidRPr="008F4782">
              <w:rPr>
                <w:rFonts w:ascii="Arial" w:hAnsi="Arial" w:cs="Arial"/>
                <w:sz w:val="16"/>
                <w:szCs w:val="16"/>
                <w:lang w:eastAsia="en-GB"/>
              </w:rPr>
              <w:t>privisioning</w:t>
            </w:r>
            <w:proofErr w:type="spellEnd"/>
            <w:r w:rsidRPr="008F4782">
              <w:rPr>
                <w:rFonts w:ascii="Arial" w:hAnsi="Arial" w:cs="Arial"/>
                <w:sz w:val="16"/>
                <w:szCs w:val="16"/>
                <w:lang w:eastAsia="en-GB"/>
              </w:rPr>
              <w:t xml:space="preserve"> for AKMA</w:t>
            </w:r>
          </w:p>
        </w:tc>
        <w:tc>
          <w:tcPr>
            <w:tcW w:w="1480" w:type="dxa"/>
            <w:tcBorders>
              <w:top w:val="single" w:sz="4" w:space="0" w:color="A6A6A6"/>
              <w:left w:val="nil"/>
              <w:bottom w:val="single" w:sz="4" w:space="0" w:color="A6A6A6"/>
              <w:right w:val="single" w:sz="4" w:space="0" w:color="A6A6A6"/>
            </w:tcBorders>
            <w:shd w:val="clear" w:color="auto" w:fill="auto"/>
            <w:hideMark/>
          </w:tcPr>
          <w:p w14:paraId="57425375"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Nokia, Nokia Shanghai Bell, NDRE</w:t>
            </w:r>
          </w:p>
        </w:tc>
      </w:tr>
    </w:tbl>
    <w:p w14:paraId="78397756" w14:textId="77777777" w:rsidR="008F4782" w:rsidRDefault="008F4782" w:rsidP="004376A9"/>
    <w:p w14:paraId="650E7A4C" w14:textId="77777777" w:rsidR="008F4782" w:rsidRDefault="008F4782" w:rsidP="004376A9"/>
    <w:tbl>
      <w:tblPr>
        <w:tblW w:w="6280" w:type="dxa"/>
        <w:tblLook w:val="04A0" w:firstRow="1" w:lastRow="0" w:firstColumn="1" w:lastColumn="0" w:noHBand="0" w:noVBand="1"/>
      </w:tblPr>
      <w:tblGrid>
        <w:gridCol w:w="973"/>
        <w:gridCol w:w="3829"/>
        <w:gridCol w:w="1478"/>
      </w:tblGrid>
      <w:tr w:rsidR="008F4782" w:rsidRPr="00E073D7" w14:paraId="0024BF67" w14:textId="77777777" w:rsidTr="008F4782">
        <w:trPr>
          <w:trHeight w:val="11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07A027" w14:textId="77777777" w:rsidR="008F4782" w:rsidRPr="008F4782" w:rsidRDefault="00000000" w:rsidP="008F4782">
            <w:pPr>
              <w:suppressAutoHyphens w:val="0"/>
              <w:rPr>
                <w:rFonts w:ascii="Arial" w:hAnsi="Arial" w:cs="Arial"/>
                <w:b/>
                <w:bCs/>
                <w:color w:val="0000FF"/>
                <w:sz w:val="16"/>
                <w:szCs w:val="16"/>
                <w:u w:val="single"/>
                <w:lang w:eastAsia="en-GB"/>
              </w:rPr>
            </w:pPr>
            <w:hyperlink r:id="rId47" w:history="1">
              <w:r w:rsidR="008F4782" w:rsidRPr="008F4782">
                <w:rPr>
                  <w:rFonts w:ascii="Arial" w:hAnsi="Arial" w:cs="Arial"/>
                  <w:b/>
                  <w:bCs/>
                  <w:color w:val="0000FF"/>
                  <w:sz w:val="16"/>
                  <w:szCs w:val="16"/>
                  <w:u w:val="single"/>
                  <w:lang w:eastAsia="en-GB"/>
                </w:rPr>
                <w:t>s3i230374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97CFFC"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Logic of LI </w:t>
            </w:r>
            <w:proofErr w:type="spellStart"/>
            <w:r w:rsidRPr="008F4782">
              <w:rPr>
                <w:rFonts w:ascii="Arial" w:hAnsi="Arial" w:cs="Arial"/>
                <w:sz w:val="16"/>
                <w:szCs w:val="16"/>
                <w:lang w:eastAsia="en-GB"/>
              </w:rPr>
              <w:t>privisioning</w:t>
            </w:r>
            <w:proofErr w:type="spellEnd"/>
            <w:r w:rsidRPr="008F4782">
              <w:rPr>
                <w:rFonts w:ascii="Arial" w:hAnsi="Arial" w:cs="Arial"/>
                <w:sz w:val="16"/>
                <w:szCs w:val="16"/>
                <w:lang w:eastAsia="en-GB"/>
              </w:rPr>
              <w:t xml:space="preserve"> for NIDD</w:t>
            </w:r>
          </w:p>
        </w:tc>
        <w:tc>
          <w:tcPr>
            <w:tcW w:w="1480" w:type="dxa"/>
            <w:tcBorders>
              <w:top w:val="single" w:sz="4" w:space="0" w:color="A6A6A6"/>
              <w:left w:val="nil"/>
              <w:bottom w:val="single" w:sz="4" w:space="0" w:color="A6A6A6"/>
              <w:right w:val="single" w:sz="4" w:space="0" w:color="A6A6A6"/>
            </w:tcBorders>
            <w:shd w:val="clear" w:color="auto" w:fill="auto"/>
            <w:hideMark/>
          </w:tcPr>
          <w:p w14:paraId="2412CBE4"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1B921322" w14:textId="77777777" w:rsidR="008F4782" w:rsidRPr="00B3549B" w:rsidRDefault="008F4782" w:rsidP="004376A9">
      <w:pPr>
        <w:rPr>
          <w:lang w:val="fr-FR"/>
        </w:rPr>
      </w:pPr>
    </w:p>
    <w:p w14:paraId="1B53DAC7" w14:textId="77777777" w:rsidR="008F4782" w:rsidRPr="00B3549B" w:rsidRDefault="008F4782" w:rsidP="004376A9">
      <w:pPr>
        <w:rPr>
          <w:lang w:val="fr-FR"/>
        </w:rPr>
      </w:pPr>
    </w:p>
    <w:tbl>
      <w:tblPr>
        <w:tblW w:w="6280" w:type="dxa"/>
        <w:tblLook w:val="04A0" w:firstRow="1" w:lastRow="0" w:firstColumn="1" w:lastColumn="0" w:noHBand="0" w:noVBand="1"/>
      </w:tblPr>
      <w:tblGrid>
        <w:gridCol w:w="973"/>
        <w:gridCol w:w="3829"/>
        <w:gridCol w:w="1478"/>
      </w:tblGrid>
      <w:tr w:rsidR="008F4782" w:rsidRPr="00E073D7" w14:paraId="62E1D43E" w14:textId="77777777" w:rsidTr="008F4782">
        <w:trPr>
          <w:trHeight w:val="11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48F0AF" w14:textId="77777777" w:rsidR="008F4782" w:rsidRPr="008F4782" w:rsidRDefault="00000000" w:rsidP="008F4782">
            <w:pPr>
              <w:suppressAutoHyphens w:val="0"/>
              <w:rPr>
                <w:rFonts w:ascii="Arial" w:hAnsi="Arial" w:cs="Arial"/>
                <w:b/>
                <w:bCs/>
                <w:color w:val="0000FF"/>
                <w:sz w:val="16"/>
                <w:szCs w:val="16"/>
                <w:u w:val="single"/>
                <w:lang w:eastAsia="en-GB"/>
              </w:rPr>
            </w:pPr>
            <w:hyperlink r:id="rId48" w:history="1">
              <w:r w:rsidR="008F4782" w:rsidRPr="008F4782">
                <w:rPr>
                  <w:rFonts w:ascii="Arial" w:hAnsi="Arial" w:cs="Arial"/>
                  <w:b/>
                  <w:bCs/>
                  <w:color w:val="0000FF"/>
                  <w:sz w:val="16"/>
                  <w:szCs w:val="16"/>
                  <w:u w:val="single"/>
                  <w:lang w:eastAsia="en-GB"/>
                </w:rPr>
                <w:t>s3i230375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466A60"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Logic of LI </w:t>
            </w:r>
            <w:proofErr w:type="spellStart"/>
            <w:r w:rsidRPr="008F4782">
              <w:rPr>
                <w:rFonts w:ascii="Arial" w:hAnsi="Arial" w:cs="Arial"/>
                <w:sz w:val="16"/>
                <w:szCs w:val="16"/>
                <w:lang w:eastAsia="en-GB"/>
              </w:rPr>
              <w:t>privisioning</w:t>
            </w:r>
            <w:proofErr w:type="spellEnd"/>
            <w:r w:rsidRPr="008F4782">
              <w:rPr>
                <w:rFonts w:ascii="Arial" w:hAnsi="Arial" w:cs="Arial"/>
                <w:sz w:val="16"/>
                <w:szCs w:val="16"/>
                <w:lang w:eastAsia="en-GB"/>
              </w:rPr>
              <w:t xml:space="preserve"> for ECS</w:t>
            </w:r>
          </w:p>
        </w:tc>
        <w:tc>
          <w:tcPr>
            <w:tcW w:w="1480" w:type="dxa"/>
            <w:tcBorders>
              <w:top w:val="single" w:sz="4" w:space="0" w:color="A6A6A6"/>
              <w:left w:val="nil"/>
              <w:bottom w:val="single" w:sz="4" w:space="0" w:color="A6A6A6"/>
              <w:right w:val="single" w:sz="4" w:space="0" w:color="A6A6A6"/>
            </w:tcBorders>
            <w:shd w:val="clear" w:color="auto" w:fill="auto"/>
            <w:hideMark/>
          </w:tcPr>
          <w:p w14:paraId="156BC7EF"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4C2891FB" w14:textId="77777777" w:rsidR="008F4782" w:rsidRPr="00B3549B" w:rsidRDefault="008F4782" w:rsidP="004376A9">
      <w:pPr>
        <w:rPr>
          <w:lang w:val="fr-FR"/>
        </w:rPr>
      </w:pPr>
    </w:p>
    <w:p w14:paraId="66A65ADA" w14:textId="77777777" w:rsidR="008F4782" w:rsidRPr="00B3549B" w:rsidRDefault="008F4782" w:rsidP="004376A9">
      <w:pPr>
        <w:rPr>
          <w:lang w:val="fr-FR"/>
        </w:rPr>
      </w:pPr>
    </w:p>
    <w:tbl>
      <w:tblPr>
        <w:tblW w:w="6280" w:type="dxa"/>
        <w:tblLook w:val="04A0" w:firstRow="1" w:lastRow="0" w:firstColumn="1" w:lastColumn="0" w:noHBand="0" w:noVBand="1"/>
      </w:tblPr>
      <w:tblGrid>
        <w:gridCol w:w="973"/>
        <w:gridCol w:w="3829"/>
        <w:gridCol w:w="1478"/>
      </w:tblGrid>
      <w:tr w:rsidR="008F4782" w:rsidRPr="00E073D7" w14:paraId="00FE324C" w14:textId="77777777" w:rsidTr="008F4782">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73D28E" w14:textId="77777777" w:rsidR="008F4782" w:rsidRPr="008F4782" w:rsidRDefault="00000000" w:rsidP="008F4782">
            <w:pPr>
              <w:suppressAutoHyphens w:val="0"/>
              <w:rPr>
                <w:rFonts w:ascii="Arial" w:hAnsi="Arial" w:cs="Arial"/>
                <w:b/>
                <w:bCs/>
                <w:color w:val="0000FF"/>
                <w:sz w:val="16"/>
                <w:szCs w:val="16"/>
                <w:u w:val="single"/>
                <w:lang w:eastAsia="en-GB"/>
              </w:rPr>
            </w:pPr>
            <w:hyperlink r:id="rId49" w:history="1">
              <w:r w:rsidR="008F4782" w:rsidRPr="008F4782">
                <w:rPr>
                  <w:rFonts w:ascii="Arial" w:hAnsi="Arial" w:cs="Arial"/>
                  <w:b/>
                  <w:bCs/>
                  <w:color w:val="0000FF"/>
                  <w:sz w:val="16"/>
                  <w:szCs w:val="16"/>
                  <w:u w:val="single"/>
                  <w:lang w:eastAsia="en-GB"/>
                </w:rPr>
                <w:t>s3i230376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615B16" w14:textId="77777777" w:rsidR="008F4782" w:rsidRPr="008F4782" w:rsidRDefault="008F4782" w:rsidP="008F4782">
            <w:pPr>
              <w:suppressAutoHyphens w:val="0"/>
              <w:rPr>
                <w:rFonts w:ascii="Arial" w:hAnsi="Arial" w:cs="Arial"/>
                <w:sz w:val="16"/>
                <w:szCs w:val="16"/>
                <w:lang w:eastAsia="en-GB"/>
              </w:rPr>
            </w:pPr>
            <w:r w:rsidRPr="008F4782">
              <w:rPr>
                <w:rFonts w:ascii="Arial" w:hAnsi="Arial" w:cs="Arial"/>
                <w:sz w:val="16"/>
                <w:szCs w:val="16"/>
                <w:lang w:eastAsia="en-GB"/>
              </w:rPr>
              <w:t xml:space="preserve">More on LIPF logic diagrams: Logic of LI </w:t>
            </w:r>
            <w:proofErr w:type="spellStart"/>
            <w:r w:rsidRPr="008F4782">
              <w:rPr>
                <w:rFonts w:ascii="Arial" w:hAnsi="Arial" w:cs="Arial"/>
                <w:sz w:val="16"/>
                <w:szCs w:val="16"/>
                <w:lang w:eastAsia="en-GB"/>
              </w:rPr>
              <w:t>privisioning</w:t>
            </w:r>
            <w:proofErr w:type="spellEnd"/>
            <w:r w:rsidRPr="008F4782">
              <w:rPr>
                <w:rFonts w:ascii="Arial" w:hAnsi="Arial" w:cs="Arial"/>
                <w:sz w:val="16"/>
                <w:szCs w:val="16"/>
                <w:lang w:eastAsia="en-GB"/>
              </w:rPr>
              <w:t xml:space="preserve"> for 5G MS</w:t>
            </w:r>
          </w:p>
        </w:tc>
        <w:tc>
          <w:tcPr>
            <w:tcW w:w="1480" w:type="dxa"/>
            <w:tcBorders>
              <w:top w:val="single" w:sz="4" w:space="0" w:color="A6A6A6"/>
              <w:left w:val="nil"/>
              <w:bottom w:val="single" w:sz="4" w:space="0" w:color="A6A6A6"/>
              <w:right w:val="single" w:sz="4" w:space="0" w:color="A6A6A6"/>
            </w:tcBorders>
            <w:shd w:val="clear" w:color="auto" w:fill="auto"/>
            <w:hideMark/>
          </w:tcPr>
          <w:p w14:paraId="60F06276" w14:textId="77777777" w:rsidR="008F4782" w:rsidRPr="00B3549B" w:rsidRDefault="008F4782" w:rsidP="008F4782">
            <w:pPr>
              <w:suppressAutoHyphens w:val="0"/>
              <w:rPr>
                <w:rFonts w:ascii="Arial" w:hAnsi="Arial" w:cs="Arial"/>
                <w:sz w:val="16"/>
                <w:szCs w:val="16"/>
                <w:lang w:val="fr-FR" w:eastAsia="en-GB"/>
              </w:rPr>
            </w:pPr>
            <w:r w:rsidRPr="00B3549B">
              <w:rPr>
                <w:rFonts w:ascii="Arial" w:hAnsi="Arial" w:cs="Arial"/>
                <w:sz w:val="16"/>
                <w:szCs w:val="16"/>
                <w:lang w:val="fr-FR" w:eastAsia="en-GB"/>
              </w:rPr>
              <w:t>Nokia, Nokia Shanghai Bell, Ministère Economie et Finances</w:t>
            </w:r>
          </w:p>
        </w:tc>
      </w:tr>
    </w:tbl>
    <w:p w14:paraId="4DF94832" w14:textId="77777777" w:rsidR="008F4782" w:rsidRPr="00B3549B" w:rsidRDefault="008F4782" w:rsidP="004376A9">
      <w:pPr>
        <w:rPr>
          <w:lang w:val="fr-FR"/>
        </w:rPr>
      </w:pPr>
    </w:p>
    <w:p w14:paraId="73006569" w14:textId="77777777" w:rsidR="008F4782" w:rsidRPr="00B3549B" w:rsidRDefault="008F4782" w:rsidP="004376A9">
      <w:pPr>
        <w:rPr>
          <w:lang w:val="fr-FR"/>
        </w:rPr>
      </w:pPr>
    </w:p>
    <w:p w14:paraId="269560A3" w14:textId="77777777" w:rsidR="008F4782" w:rsidRPr="00B3549B" w:rsidRDefault="008F4782" w:rsidP="004376A9">
      <w:pPr>
        <w:rPr>
          <w:lang w:val="fr-FR"/>
        </w:rPr>
      </w:pPr>
    </w:p>
    <w:p w14:paraId="3F10059A" w14:textId="77777777" w:rsidR="008F4782" w:rsidRPr="00B3549B" w:rsidRDefault="008F4782" w:rsidP="004376A9">
      <w:pPr>
        <w:rPr>
          <w:lang w:val="fr-FR"/>
        </w:rPr>
      </w:pPr>
    </w:p>
    <w:p w14:paraId="5DBDE517" w14:textId="77777777" w:rsidR="00645DF6" w:rsidRPr="00B3549B" w:rsidRDefault="00645DF6" w:rsidP="004376A9">
      <w:pPr>
        <w:rPr>
          <w:lang w:val="fr-FR"/>
        </w:rPr>
      </w:pPr>
    </w:p>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p w14:paraId="117D9D27" w14:textId="77777777" w:rsidR="004376A9" w:rsidRPr="00237AF2" w:rsidRDefault="004376A9" w:rsidP="004376A9">
      <w:r w:rsidRPr="00237AF2">
        <w:t>No Contributions</w:t>
      </w:r>
    </w:p>
    <w:p w14:paraId="1B02AA73" w14:textId="77777777" w:rsidR="004376A9" w:rsidRPr="00237AF2" w:rsidRDefault="004376A9" w:rsidP="004376A9"/>
    <w:p w14:paraId="5051C9FB" w14:textId="77777777" w:rsidR="004376A9" w:rsidRDefault="004376A9" w:rsidP="004376A9"/>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59D12CCF" w14:textId="48B0F783" w:rsidR="0097452A" w:rsidRDefault="0097452A" w:rsidP="0097452A"/>
    <w:p w14:paraId="330E8815" w14:textId="6B383BC8" w:rsidR="00237AF2" w:rsidRDefault="00237AF2" w:rsidP="00645DF6"/>
    <w:p w14:paraId="675A4756" w14:textId="77777777" w:rsidR="00237AF2" w:rsidRDefault="00237AF2" w:rsidP="00237AF2"/>
    <w:p w14:paraId="7D067C3B" w14:textId="77777777" w:rsidR="00145304" w:rsidRPr="00237AF2" w:rsidRDefault="00145304"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tbl>
      <w:tblPr>
        <w:tblW w:w="6280" w:type="dxa"/>
        <w:tblLook w:val="04A0" w:firstRow="1" w:lastRow="0" w:firstColumn="1" w:lastColumn="0" w:noHBand="0" w:noVBand="1"/>
      </w:tblPr>
      <w:tblGrid>
        <w:gridCol w:w="973"/>
        <w:gridCol w:w="3829"/>
        <w:gridCol w:w="1478"/>
      </w:tblGrid>
      <w:tr w:rsidR="0000669F" w:rsidRPr="0000669F" w14:paraId="5C0AE459" w14:textId="77777777" w:rsidTr="0000669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4B050D" w14:textId="77777777" w:rsidR="0000669F" w:rsidRPr="0000669F" w:rsidRDefault="00000000" w:rsidP="0000669F">
            <w:pPr>
              <w:suppressAutoHyphens w:val="0"/>
              <w:rPr>
                <w:rFonts w:ascii="Arial" w:hAnsi="Arial" w:cs="Arial"/>
                <w:b/>
                <w:bCs/>
                <w:color w:val="0000FF"/>
                <w:sz w:val="16"/>
                <w:szCs w:val="16"/>
                <w:u w:val="single"/>
                <w:lang w:eastAsia="en-GB"/>
              </w:rPr>
            </w:pPr>
            <w:hyperlink r:id="rId50" w:history="1">
              <w:r w:rsidR="0000669F" w:rsidRPr="0000669F">
                <w:rPr>
                  <w:rFonts w:ascii="Arial" w:hAnsi="Arial" w:cs="Arial"/>
                  <w:b/>
                  <w:bCs/>
                  <w:color w:val="0000FF"/>
                  <w:sz w:val="16"/>
                  <w:szCs w:val="16"/>
                  <w:u w:val="single"/>
                  <w:lang w:eastAsia="en-GB"/>
                </w:rPr>
                <w:t>s3i230387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0DAA4D"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Draft LS on LI for AKMA in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004B1901" w14:textId="77777777" w:rsidR="0000669F" w:rsidRPr="0000669F" w:rsidRDefault="0000669F" w:rsidP="0000669F">
            <w:pPr>
              <w:suppressAutoHyphens w:val="0"/>
              <w:rPr>
                <w:rFonts w:ascii="Arial" w:hAnsi="Arial" w:cs="Arial"/>
                <w:sz w:val="16"/>
                <w:szCs w:val="16"/>
                <w:lang w:eastAsia="en-GB"/>
              </w:rPr>
            </w:pPr>
            <w:r w:rsidRPr="0000669F">
              <w:rPr>
                <w:rFonts w:ascii="Arial" w:hAnsi="Arial" w:cs="Arial"/>
                <w:sz w:val="16"/>
                <w:szCs w:val="16"/>
                <w:lang w:eastAsia="en-GB"/>
              </w:rPr>
              <w:t>NDRE, PIDS, Security Service</w:t>
            </w:r>
          </w:p>
        </w:tc>
      </w:tr>
    </w:tbl>
    <w:p w14:paraId="14CB687F" w14:textId="4F874C45" w:rsidR="004376A9" w:rsidRDefault="004376A9" w:rsidP="004376A9"/>
    <w:p w14:paraId="7EF35D88" w14:textId="77777777" w:rsidR="00145304" w:rsidRDefault="00145304" w:rsidP="004376A9"/>
    <w:p w14:paraId="1485C737" w14:textId="77777777" w:rsidR="00237AF2" w:rsidRPr="00237AF2" w:rsidRDefault="00237AF2"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014FC3B5" w:rsidR="004376A9" w:rsidRPr="00237AF2" w:rsidRDefault="004376A9" w:rsidP="004376A9">
      <w:r w:rsidRPr="00237AF2">
        <w:rPr>
          <w:rFonts w:ascii="Arial" w:hAnsi="Arial" w:cs="Arial"/>
          <w:bCs/>
          <w:kern w:val="1"/>
          <w:sz w:val="28"/>
          <w:szCs w:val="28"/>
        </w:rPr>
        <w:t xml:space="preserve">No later than: </w:t>
      </w:r>
      <w:r w:rsidR="00145304">
        <w:rPr>
          <w:rFonts w:ascii="Arial" w:hAnsi="Arial" w:cs="Arial"/>
          <w:bCs/>
          <w:kern w:val="1"/>
          <w:sz w:val="28"/>
          <w:szCs w:val="28"/>
        </w:rPr>
        <w:t>30</w:t>
      </w:r>
      <w:r w:rsidRPr="00237AF2">
        <w:rPr>
          <w:rFonts w:ascii="Arial" w:hAnsi="Arial" w:cs="Arial"/>
          <w:bCs/>
          <w:kern w:val="1"/>
          <w:sz w:val="28"/>
          <w:szCs w:val="28"/>
          <w:vertAlign w:val="superscript"/>
        </w:rPr>
        <w:t>th</w:t>
      </w:r>
      <w:r w:rsidRPr="00237AF2">
        <w:rPr>
          <w:rFonts w:ascii="Arial" w:hAnsi="Arial" w:cs="Arial"/>
          <w:bCs/>
          <w:kern w:val="1"/>
          <w:sz w:val="28"/>
          <w:szCs w:val="28"/>
        </w:rPr>
        <w:t xml:space="preserve"> </w:t>
      </w:r>
      <w:r w:rsidR="00145304">
        <w:rPr>
          <w:rFonts w:ascii="Arial" w:hAnsi="Arial" w:cs="Arial"/>
          <w:bCs/>
          <w:kern w:val="1"/>
          <w:sz w:val="28"/>
          <w:szCs w:val="28"/>
        </w:rPr>
        <w:t>June</w:t>
      </w:r>
      <w:r w:rsidRPr="00237AF2">
        <w:rPr>
          <w:rFonts w:ascii="Arial" w:hAnsi="Arial" w:cs="Arial"/>
          <w:bCs/>
          <w:kern w:val="1"/>
          <w:sz w:val="28"/>
          <w:szCs w:val="28"/>
        </w:rPr>
        <w:t xml:space="preserve"> 202</w:t>
      </w:r>
      <w:r w:rsidR="001537AF" w:rsidRPr="00237AF2">
        <w:rPr>
          <w:rFonts w:ascii="Arial" w:hAnsi="Arial" w:cs="Arial"/>
          <w:bCs/>
          <w:kern w:val="1"/>
          <w:sz w:val="28"/>
          <w:szCs w:val="28"/>
        </w:rPr>
        <w:t>3</w:t>
      </w:r>
      <w:r w:rsidRPr="00237AF2">
        <w:rPr>
          <w:rFonts w:ascii="Arial" w:hAnsi="Arial" w:cs="Arial"/>
          <w:bCs/>
          <w:kern w:val="1"/>
          <w:sz w:val="28"/>
          <w:szCs w:val="28"/>
        </w:rPr>
        <w:t>; 1</w:t>
      </w:r>
      <w:r w:rsidR="00237AF2">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000000" w:rsidP="004376A9">
      <w:hyperlink r:id="rId51"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131E43">
      <w:footerReference w:type="default" r:id="rId52"/>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B7E64" w14:textId="77777777" w:rsidR="00212C5A" w:rsidRDefault="00212C5A">
      <w:r>
        <w:separator/>
      </w:r>
    </w:p>
  </w:endnote>
  <w:endnote w:type="continuationSeparator" w:id="0">
    <w:p w14:paraId="4319BF7A" w14:textId="77777777" w:rsidR="00212C5A" w:rsidRDefault="0021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D066" w14:textId="77777777" w:rsidR="00212C5A" w:rsidRDefault="00212C5A">
      <w:r>
        <w:separator/>
      </w:r>
    </w:p>
  </w:footnote>
  <w:footnote w:type="continuationSeparator" w:id="0">
    <w:p w14:paraId="2141E3A0" w14:textId="77777777" w:rsidR="00212C5A" w:rsidRDefault="00212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2BE7"/>
    <w:rsid w:val="00113037"/>
    <w:rsid w:val="0011379E"/>
    <w:rsid w:val="0012191D"/>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728A2"/>
    <w:rsid w:val="00177C79"/>
    <w:rsid w:val="0018284A"/>
    <w:rsid w:val="00186692"/>
    <w:rsid w:val="00194A63"/>
    <w:rsid w:val="00196154"/>
    <w:rsid w:val="001A6722"/>
    <w:rsid w:val="001B6B1B"/>
    <w:rsid w:val="001D165C"/>
    <w:rsid w:val="001D3FC0"/>
    <w:rsid w:val="001E5C6A"/>
    <w:rsid w:val="001F2262"/>
    <w:rsid w:val="001F2DF9"/>
    <w:rsid w:val="00205ED3"/>
    <w:rsid w:val="00207944"/>
    <w:rsid w:val="00210A86"/>
    <w:rsid w:val="00212C5A"/>
    <w:rsid w:val="00213991"/>
    <w:rsid w:val="002168E0"/>
    <w:rsid w:val="0022351B"/>
    <w:rsid w:val="00233FA0"/>
    <w:rsid w:val="00237AF2"/>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D4669"/>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52FB"/>
    <w:rsid w:val="00391F64"/>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6036B1"/>
    <w:rsid w:val="00604AEC"/>
    <w:rsid w:val="0061250E"/>
    <w:rsid w:val="00617A80"/>
    <w:rsid w:val="00635C73"/>
    <w:rsid w:val="00644B94"/>
    <w:rsid w:val="00645DF6"/>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E0C2D"/>
    <w:rsid w:val="007E1003"/>
    <w:rsid w:val="007E6338"/>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52940"/>
    <w:rsid w:val="00860D3C"/>
    <w:rsid w:val="00861C45"/>
    <w:rsid w:val="008756E3"/>
    <w:rsid w:val="00883220"/>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7FEB"/>
    <w:rsid w:val="00932307"/>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1811"/>
    <w:rsid w:val="00AF2E76"/>
    <w:rsid w:val="00AF61A3"/>
    <w:rsid w:val="00AF67E7"/>
    <w:rsid w:val="00AF687A"/>
    <w:rsid w:val="00B02D79"/>
    <w:rsid w:val="00B120AA"/>
    <w:rsid w:val="00B12C51"/>
    <w:rsid w:val="00B21E57"/>
    <w:rsid w:val="00B27262"/>
    <w:rsid w:val="00B30B1A"/>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B40F9"/>
    <w:rsid w:val="00BB7624"/>
    <w:rsid w:val="00BC3147"/>
    <w:rsid w:val="00BC5D4C"/>
    <w:rsid w:val="00BE3958"/>
    <w:rsid w:val="00BF1FE5"/>
    <w:rsid w:val="00BF5D1D"/>
    <w:rsid w:val="00C01472"/>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C63B8"/>
    <w:rsid w:val="00CD2646"/>
    <w:rsid w:val="00CD3F8F"/>
    <w:rsid w:val="00CD524A"/>
    <w:rsid w:val="00CD77EE"/>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3398D"/>
    <w:rsid w:val="00D4057C"/>
    <w:rsid w:val="00D410D0"/>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D0241"/>
    <w:rsid w:val="00DD1DF2"/>
    <w:rsid w:val="00DD2154"/>
    <w:rsid w:val="00DD40F3"/>
    <w:rsid w:val="00DE1E1C"/>
    <w:rsid w:val="00DE5182"/>
    <w:rsid w:val="00DF19A7"/>
    <w:rsid w:val="00DF3728"/>
    <w:rsid w:val="00DF6368"/>
    <w:rsid w:val="00DF6DCF"/>
    <w:rsid w:val="00E02AC7"/>
    <w:rsid w:val="00E043E0"/>
    <w:rsid w:val="00E04F8B"/>
    <w:rsid w:val="00E05907"/>
    <w:rsid w:val="00E06273"/>
    <w:rsid w:val="00E06C9F"/>
    <w:rsid w:val="00E073D7"/>
    <w:rsid w:val="00E073F7"/>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4634"/>
    <w:rsid w:val="00EE47AE"/>
    <w:rsid w:val="00EF103D"/>
    <w:rsid w:val="00EF44FD"/>
    <w:rsid w:val="00EF4F35"/>
    <w:rsid w:val="00F02664"/>
    <w:rsid w:val="00F03FDA"/>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9" Type="http://schemas.openxmlformats.org/officeDocument/2006/relationships/hyperlink" Target="about:blank" TargetMode="External"/><Relationship Id="rId21" Type="http://schemas.openxmlformats.org/officeDocument/2006/relationships/hyperlink" Target="about:blank" TargetMode="External"/><Relationship Id="rId34" Type="http://schemas.openxmlformats.org/officeDocument/2006/relationships/hyperlink" Target="about:blank" TargetMode="External"/><Relationship Id="rId42" Type="http://schemas.openxmlformats.org/officeDocument/2006/relationships/hyperlink" Target="about:blank" TargetMode="External"/><Relationship Id="rId47" Type="http://schemas.openxmlformats.org/officeDocument/2006/relationships/hyperlink" Target="about:blank" TargetMode="External"/><Relationship Id="rId50" Type="http://schemas.openxmlformats.org/officeDocument/2006/relationships/hyperlink" Target="about:blank" TargetMode="External"/><Relationship Id="rId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9" Type="http://schemas.openxmlformats.org/officeDocument/2006/relationships/hyperlink" Target="about:blank"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hyperlink" Target="about:blank" TargetMode="External"/><Relationship Id="rId40" Type="http://schemas.openxmlformats.org/officeDocument/2006/relationships/hyperlink" Target="about:blank" TargetMode="External"/><Relationship Id="rId45" Type="http://schemas.openxmlformats.org/officeDocument/2006/relationships/hyperlink" Target="about:blank"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hyperlink" Target="about:blank" TargetMode="External"/><Relationship Id="rId44" Type="http://schemas.openxmlformats.org/officeDocument/2006/relationships/hyperlink" Target="about:blank"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 Id="rId43" Type="http://schemas.openxmlformats.org/officeDocument/2006/relationships/hyperlink" Target="about:blank" TargetMode="External"/><Relationship Id="rId48" Type="http://schemas.openxmlformats.org/officeDocument/2006/relationships/hyperlink" Target="about:blank" TargetMode="External"/><Relationship Id="rId8" Type="http://schemas.openxmlformats.org/officeDocument/2006/relationships/hyperlink" Target="about:blank" TargetMode="External"/><Relationship Id="rId51" Type="http://schemas.openxmlformats.org/officeDocument/2006/relationships/hyperlink" Target="about:blank" TargetMode="External"/><Relationship Id="rId3"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about:blank" TargetMode="External"/><Relationship Id="rId38" Type="http://schemas.openxmlformats.org/officeDocument/2006/relationships/hyperlink" Target="about:blank" TargetMode="External"/><Relationship Id="rId46" Type="http://schemas.openxmlformats.org/officeDocument/2006/relationships/hyperlink" Target="about:blank" TargetMode="External"/><Relationship Id="rId20" Type="http://schemas.openxmlformats.org/officeDocument/2006/relationships/hyperlink" Target="about:blank" TargetMode="External"/><Relationship Id="rId41" Type="http://schemas.openxmlformats.org/officeDocument/2006/relationships/hyperlink" Target="about:blank"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about:blank" TargetMode="External"/><Relationship Id="rId4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2023-06-26T18:22:00Z</dcterms:created>
  <dcterms:modified xsi:type="dcterms:W3CDTF">2023-06-27T07:05:00Z</dcterms:modified>
</cp:coreProperties>
</file>